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4" w:rsidRDefault="00ED0E81" w:rsidP="00ED0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95">
        <w:rPr>
          <w:rFonts w:ascii="Times New Roman" w:hAnsi="Times New Roman" w:cs="Times New Roman"/>
          <w:b/>
          <w:sz w:val="28"/>
          <w:szCs w:val="28"/>
        </w:rPr>
        <w:t xml:space="preserve">Отчет деятельности ОГКУ Майнский детский дом «Орбита» </w:t>
      </w:r>
    </w:p>
    <w:p w:rsidR="00AA12BD" w:rsidRDefault="006914F4" w:rsidP="00EA3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2791">
        <w:rPr>
          <w:rFonts w:ascii="Times New Roman" w:hAnsi="Times New Roman" w:cs="Times New Roman"/>
          <w:b/>
          <w:sz w:val="28"/>
          <w:szCs w:val="28"/>
        </w:rPr>
        <w:t>2</w:t>
      </w:r>
      <w:r w:rsidR="00626F3A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26F3A">
        <w:rPr>
          <w:rFonts w:ascii="Times New Roman" w:hAnsi="Times New Roman" w:cs="Times New Roman"/>
          <w:b/>
          <w:sz w:val="28"/>
          <w:szCs w:val="28"/>
        </w:rPr>
        <w:t>а</w:t>
      </w:r>
      <w:r w:rsidR="00ED0E81" w:rsidRPr="00DF5795">
        <w:rPr>
          <w:rFonts w:ascii="Times New Roman" w:hAnsi="Times New Roman" w:cs="Times New Roman"/>
          <w:b/>
          <w:sz w:val="28"/>
          <w:szCs w:val="28"/>
        </w:rPr>
        <w:t>.</w:t>
      </w:r>
    </w:p>
    <w:p w:rsidR="00AA12BD" w:rsidRDefault="00DF5795" w:rsidP="00AA12BD">
      <w:pPr>
        <w:rPr>
          <w:rFonts w:ascii="Times New Roman" w:hAnsi="Times New Roman" w:cs="Times New Roman"/>
          <w:b/>
          <w:sz w:val="28"/>
          <w:szCs w:val="28"/>
        </w:rPr>
      </w:pPr>
      <w:r w:rsidRPr="00AA1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A8" w:rsidRPr="00AA12BD">
        <w:rPr>
          <w:rFonts w:ascii="Times New Roman" w:hAnsi="Times New Roman" w:cs="Times New Roman"/>
          <w:b/>
          <w:sz w:val="28"/>
          <w:szCs w:val="28"/>
        </w:rPr>
        <w:t>1.</w:t>
      </w:r>
      <w:r w:rsidR="001D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BD">
        <w:rPr>
          <w:rFonts w:ascii="Times New Roman" w:hAnsi="Times New Roman" w:cs="Times New Roman"/>
          <w:b/>
          <w:sz w:val="28"/>
          <w:szCs w:val="28"/>
        </w:rPr>
        <w:t>Краткая информация об учреждении:</w:t>
      </w:r>
    </w:p>
    <w:p w:rsidR="00DF5795" w:rsidRDefault="00AA12BD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5795" w:rsidRPr="00DF5795">
        <w:rPr>
          <w:rFonts w:ascii="Times New Roman" w:hAnsi="Times New Roman" w:cs="Times New Roman"/>
          <w:sz w:val="28"/>
          <w:szCs w:val="28"/>
        </w:rPr>
        <w:t>Областное государственное казённое  учреждение для детей-сирот и детей, оставшихся без попечения родителей – Майнский специальный (коррекционный) детский дом для детей с ограниченными возможностями здоровья «Орбита»</w:t>
      </w:r>
      <w:r w:rsidR="00DF5795">
        <w:rPr>
          <w:rFonts w:ascii="Times New Roman" w:hAnsi="Times New Roman" w:cs="Times New Roman"/>
          <w:sz w:val="28"/>
          <w:szCs w:val="28"/>
        </w:rPr>
        <w:t>.</w:t>
      </w:r>
    </w:p>
    <w:p w:rsid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Дата создания:</w:t>
      </w:r>
      <w:r>
        <w:rPr>
          <w:rFonts w:ascii="Times New Roman" w:hAnsi="Times New Roman" w:cs="Times New Roman"/>
          <w:sz w:val="28"/>
          <w:szCs w:val="28"/>
        </w:rPr>
        <w:t xml:space="preserve"> 2 ноября 1942 года. </w:t>
      </w:r>
    </w:p>
    <w:p w:rsid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Юридический адрес учреждения:</w:t>
      </w:r>
      <w:r w:rsidRPr="00DF5795">
        <w:rPr>
          <w:rFonts w:ascii="Times New Roman" w:hAnsi="Times New Roman" w:cs="Times New Roman"/>
          <w:sz w:val="28"/>
          <w:szCs w:val="28"/>
        </w:rPr>
        <w:t xml:space="preserve"> РФ, 433130 Ульяновская область, Майнский район, р.п</w:t>
      </w:r>
      <w:proofErr w:type="gramStart"/>
      <w:r w:rsidRPr="00DF57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5795">
        <w:rPr>
          <w:rFonts w:ascii="Times New Roman" w:hAnsi="Times New Roman" w:cs="Times New Roman"/>
          <w:sz w:val="28"/>
          <w:szCs w:val="28"/>
        </w:rPr>
        <w:t xml:space="preserve">айна, ул. Ленинская д.8. </w:t>
      </w:r>
    </w:p>
    <w:p w:rsidR="00DF5795" w:rsidRP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DF5795">
        <w:rPr>
          <w:rFonts w:ascii="Times New Roman" w:hAnsi="Times New Roman" w:cs="Times New Roman"/>
          <w:sz w:val="28"/>
          <w:szCs w:val="28"/>
        </w:rPr>
        <w:t xml:space="preserve"> 8-84- 244 -2-10-61, 8-84-244-2-11-71. 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5795">
        <w:rPr>
          <w:rFonts w:ascii="Times New Roman" w:hAnsi="Times New Roman" w:cs="Times New Roman"/>
          <w:sz w:val="28"/>
          <w:szCs w:val="28"/>
        </w:rPr>
        <w:t>-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7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5795">
        <w:rPr>
          <w:rFonts w:ascii="Times New Roman" w:hAnsi="Times New Roman" w:cs="Times New Roman"/>
          <w:sz w:val="28"/>
          <w:szCs w:val="28"/>
          <w:lang w:val="en-US"/>
        </w:rPr>
        <w:t>koumadd</w:t>
      </w:r>
      <w:proofErr w:type="spellEnd"/>
      <w:r w:rsidRPr="00DF5795">
        <w:rPr>
          <w:rFonts w:ascii="Times New Roman" w:hAnsi="Times New Roman" w:cs="Times New Roman"/>
          <w:sz w:val="28"/>
          <w:szCs w:val="28"/>
        </w:rPr>
        <w:t>@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7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57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5795">
        <w:rPr>
          <w:rFonts w:ascii="Times New Roman" w:hAnsi="Times New Roman" w:cs="Times New Roman"/>
          <w:sz w:val="28"/>
          <w:szCs w:val="28"/>
        </w:rPr>
        <w:t>.</w:t>
      </w:r>
    </w:p>
    <w:p w:rsidR="00DF5795" w:rsidRPr="001C588E" w:rsidRDefault="001C588E" w:rsidP="00A3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88E">
        <w:rPr>
          <w:rFonts w:ascii="Times New Roman" w:hAnsi="Times New Roman" w:cs="Times New Roman"/>
          <w:sz w:val="28"/>
          <w:szCs w:val="28"/>
        </w:rPr>
        <w:t xml:space="preserve">Проектная мощность: 40 человек. </w:t>
      </w:r>
      <w:r w:rsidR="00DF5795" w:rsidRPr="001C588E">
        <w:rPr>
          <w:rFonts w:ascii="Times New Roman" w:hAnsi="Times New Roman" w:cs="Times New Roman"/>
          <w:sz w:val="28"/>
          <w:szCs w:val="28"/>
        </w:rPr>
        <w:t>Проживание  детей  организовано   по  принципу    семейного воспитания  в  воспитательных  группах,  размещаемых  в    помещениях для проживания, созданных по квартирному типу.</w:t>
      </w:r>
      <w:r w:rsidRPr="001C588E">
        <w:rPr>
          <w:rFonts w:ascii="Times New Roman" w:hAnsi="Times New Roman" w:cs="Times New Roman"/>
          <w:sz w:val="28"/>
          <w:szCs w:val="28"/>
        </w:rPr>
        <w:t xml:space="preserve"> Всего в Учреждении 4 в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оспитательные группы</w:t>
      </w:r>
      <w:r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преимущественно  по   принципу совместного проживания и пребывания в группе детей  разного  возраста  и состояния здоровья, прежде всего полнородных и </w:t>
      </w:r>
      <w:proofErr w:type="spellStart"/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неполнородных</w:t>
      </w:r>
      <w:proofErr w:type="spellEnd"/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братьев   и сестер, детей - членов одной семьи или детей, находящихся в   родственных отношениях, которые ранее  вместе  в</w:t>
      </w:r>
      <w:r w:rsidR="00A366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оспитывались  в  одной  семье. 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детей в воспитательной группе не  превышает 8 человек.</w:t>
      </w:r>
    </w:p>
    <w:p w:rsidR="00DF5795" w:rsidRP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95" w:rsidRPr="00AA12BD" w:rsidRDefault="001D50A8" w:rsidP="00A3661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2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588E" w:rsidRPr="00AA12BD">
        <w:rPr>
          <w:rFonts w:ascii="Times New Roman" w:hAnsi="Times New Roman" w:cs="Times New Roman"/>
          <w:b/>
          <w:sz w:val="28"/>
          <w:szCs w:val="28"/>
        </w:rPr>
        <w:t>Цели и задачи Учреждения:</w:t>
      </w:r>
    </w:p>
    <w:p w:rsidR="00923CED" w:rsidRPr="00150701" w:rsidRDefault="00923CED" w:rsidP="00A36610">
      <w:pPr>
        <w:tabs>
          <w:tab w:val="left" w:pos="132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701"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</w:t>
      </w:r>
    </w:p>
    <w:p w:rsidR="00923CED" w:rsidRPr="001D50A8" w:rsidRDefault="00923CED" w:rsidP="00A36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Содействие в передаче воспитанников из числа детей-сирот и детей, оставшихся без попечения родителей, на семейные формы устройства </w:t>
      </w:r>
      <w:r w:rsidRPr="001D50A8">
        <w:rPr>
          <w:rFonts w:ascii="Times New Roman" w:eastAsia="Times New Roman" w:hAnsi="Times New Roman" w:cs="Times New Roman"/>
          <w:sz w:val="28"/>
          <w:szCs w:val="28"/>
        </w:rPr>
        <w:t xml:space="preserve">и систематическая работа с родственниками воспитанников и людьми, желающими принять </w:t>
      </w: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1D50A8">
        <w:rPr>
          <w:rFonts w:ascii="Times New Roman" w:eastAsia="Times New Roman" w:hAnsi="Times New Roman" w:cs="Times New Roman"/>
          <w:sz w:val="28"/>
          <w:szCs w:val="28"/>
        </w:rPr>
        <w:t xml:space="preserve"> в свои семьи на выходные, каникулярные дни с целью их социальной адаптации.</w:t>
      </w:r>
    </w:p>
    <w:p w:rsidR="00923CED" w:rsidRPr="001D50A8" w:rsidRDefault="00923CED" w:rsidP="00A36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Создание условий для подготовки воспитанников к проживанию в семье, позитивной социализации, профессионального становления и жизненного самоопределения, полноценного личного развития воспитанников с учётом их индивидуальных и возрастных особенностей, способствующего их интеллектуальному, эмоциональному, духовному, нравственному и физическому развитию.</w:t>
      </w:r>
    </w:p>
    <w:p w:rsidR="00923CED" w:rsidRPr="001D50A8" w:rsidRDefault="00150701" w:rsidP="00A36610">
      <w:pPr>
        <w:shd w:val="clear" w:color="auto" w:fill="FFFFFF"/>
        <w:spacing w:before="75" w:after="75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3CED"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оздание благоприятных условий пребывания, приближенных к </w:t>
      </w:r>
      <w:proofErr w:type="gramStart"/>
      <w:r w:rsidR="00923CED" w:rsidRPr="00150701">
        <w:rPr>
          <w:sz w:val="28"/>
          <w:szCs w:val="28"/>
        </w:rPr>
        <w:t>семейным</w:t>
      </w:r>
      <w:proofErr w:type="gramEnd"/>
      <w:r w:rsidR="00923CED" w:rsidRPr="00150701">
        <w:rPr>
          <w:sz w:val="28"/>
          <w:szCs w:val="28"/>
        </w:rPr>
        <w:t xml:space="preserve">, способствующие интеллектуальному, эмоциональному, духовному, нравственному и физическому развитию детей с ОВЗ, нормой развития.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овершенствование деятельности специалистов детского дома в помощи   семье и  детям, развитие института сопровождения </w:t>
      </w:r>
      <w:r w:rsidR="00923CED" w:rsidRPr="00150701">
        <w:rPr>
          <w:sz w:val="28"/>
          <w:szCs w:val="28"/>
        </w:rPr>
        <w:lastRenderedPageBreak/>
        <w:t xml:space="preserve">замещающих, кровных семей и выпускников детского дома. Участие в деятельности по профилактике социального сиротства;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оздание условий сопровождения воспитательной деятельности по подготовке воспитанников к проживанию в замещающей семье, по </w:t>
      </w:r>
      <w:proofErr w:type="spellStart"/>
      <w:r w:rsidR="00923CED" w:rsidRPr="00150701">
        <w:rPr>
          <w:sz w:val="28"/>
          <w:szCs w:val="28"/>
        </w:rPr>
        <w:t>постинтернатному</w:t>
      </w:r>
      <w:proofErr w:type="spellEnd"/>
      <w:r w:rsidR="00923CED" w:rsidRPr="00150701">
        <w:rPr>
          <w:sz w:val="28"/>
          <w:szCs w:val="28"/>
        </w:rPr>
        <w:t xml:space="preserve"> сопровождению, по </w:t>
      </w:r>
      <w:proofErr w:type="spellStart"/>
      <w:r w:rsidR="00923CED" w:rsidRPr="00150701">
        <w:rPr>
          <w:sz w:val="28"/>
          <w:szCs w:val="28"/>
        </w:rPr>
        <w:t>психолого-медико-педагогическому</w:t>
      </w:r>
      <w:proofErr w:type="spellEnd"/>
      <w:r w:rsidR="00923CED" w:rsidRPr="00150701">
        <w:rPr>
          <w:sz w:val="28"/>
          <w:szCs w:val="28"/>
        </w:rPr>
        <w:t xml:space="preserve"> сопровождению;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О</w:t>
      </w:r>
      <w:r w:rsidR="00923CED" w:rsidRPr="00150701">
        <w:rPr>
          <w:sz w:val="28"/>
          <w:szCs w:val="28"/>
        </w:rPr>
        <w:t xml:space="preserve">рганизация мероприятий по предупреждению безнадзорности, правонарушений и антиобщественных действий.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 xml:space="preserve"> С</w:t>
      </w:r>
      <w:r w:rsidR="00923CED" w:rsidRPr="00150701">
        <w:rPr>
          <w:sz w:val="28"/>
          <w:szCs w:val="28"/>
        </w:rPr>
        <w:t xml:space="preserve">оздание условий, обеспечивающих систему работы по развитию духовности, формированию гражданственности и активной жизненной позиции воспитанников.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 xml:space="preserve">еализация требований ФГОС дошкольного образования.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>азработка организационно-методической базы детского дома по работе с воспитанниками, поступившими в учреждение по заявлению родителей</w:t>
      </w:r>
      <w:proofErr w:type="gramStart"/>
      <w:r w:rsidR="00923CED" w:rsidRPr="00150701">
        <w:rPr>
          <w:sz w:val="28"/>
          <w:szCs w:val="28"/>
        </w:rPr>
        <w:t xml:space="preserve"> .</w:t>
      </w:r>
      <w:proofErr w:type="gramEnd"/>
      <w:r w:rsidR="00923CED" w:rsidRPr="00150701">
        <w:rPr>
          <w:sz w:val="28"/>
          <w:szCs w:val="28"/>
        </w:rPr>
        <w:t xml:space="preserve">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пособствование повышению профессиональной компетентности педагогов;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охранение и совершенствование материально-технической базы детского дома.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>асширение взаимодействия детского дома с социокультурной средой МО «Майнский район"</w:t>
      </w:r>
      <w:r w:rsidRPr="00150701">
        <w:rPr>
          <w:sz w:val="28"/>
          <w:szCs w:val="28"/>
        </w:rPr>
        <w:t>.</w:t>
      </w:r>
    </w:p>
    <w:p w:rsidR="00923CED" w:rsidRPr="00D31BD2" w:rsidRDefault="00923CED" w:rsidP="00A3661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923CED" w:rsidRPr="001D50A8" w:rsidRDefault="00923CE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</w:t>
      </w:r>
      <w:r w:rsidR="001D50A8" w:rsidRPr="001D50A8">
        <w:rPr>
          <w:rFonts w:ascii="Times New Roman" w:hAnsi="Times New Roman" w:cs="Times New Roman"/>
          <w:sz w:val="28"/>
          <w:szCs w:val="28"/>
        </w:rPr>
        <w:t>:</w:t>
      </w:r>
    </w:p>
    <w:p w:rsidR="001D50A8" w:rsidRPr="001D50A8" w:rsidRDefault="001D50A8" w:rsidP="00A36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Содействие в передаче воспитанников из числа детей-сирот и детей, оставшихся без попечения родителей, на семейные формы устройства;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Содержание и воспитание детей-сирот и детей, оставшихся без попечения родителей; 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Осуществление мероприятий  по социальной адаптации воспитанников и постинтернатного сопровождения  выпускников;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программ;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устройства;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Сопровождение семей (приемных, опекунских и попечительских) принявших ребенка (детей) на воспитание;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t>Совершенствование работы по социальной защите воспитанников в соответствии с действующим законодательством: защита жилищных, материальных, имуществен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ных и личных прав воспитанников;</w:t>
      </w:r>
    </w:p>
    <w:p w:rsidR="001D50A8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t xml:space="preserve">Организация лечебно-профилактической работы: поддержание в детском доме </w:t>
      </w:r>
      <w:proofErr w:type="spellStart"/>
      <w:r w:rsidRPr="001D50A8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1D50A8">
        <w:rPr>
          <w:rFonts w:ascii="Times New Roman" w:hAnsi="Times New Roman" w:cs="Times New Roman"/>
          <w:bCs/>
          <w:sz w:val="28"/>
          <w:szCs w:val="28"/>
        </w:rPr>
        <w:t xml:space="preserve"> среды, проведение реабилитационной, 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лечебно-профилактической работы;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Содержание, воспитание и социальная реабилитация несовершеннолетних, находящихся в учрежден</w:t>
      </w:r>
      <w:r w:rsidR="001D50A8" w:rsidRPr="001D50A8">
        <w:rPr>
          <w:rFonts w:ascii="Times New Roman" w:hAnsi="Times New Roman" w:cs="Times New Roman"/>
          <w:sz w:val="28"/>
          <w:szCs w:val="28"/>
        </w:rPr>
        <w:t>ии по трехстороннему соглашению;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Повышение професс</w:t>
      </w:r>
      <w:r w:rsidR="001D50A8" w:rsidRPr="001D50A8">
        <w:rPr>
          <w:rFonts w:ascii="Times New Roman" w:hAnsi="Times New Roman" w:cs="Times New Roman"/>
          <w:sz w:val="28"/>
          <w:szCs w:val="28"/>
        </w:rPr>
        <w:t>ионализма педагогических кадров;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lastRenderedPageBreak/>
        <w:t>Укрепление и дальнейшее развитие материально-технической базы учреждения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CED" w:rsidRPr="00CA4F7D" w:rsidRDefault="00923CE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12BD" w:rsidRPr="00AA12BD" w:rsidRDefault="00AA12BD" w:rsidP="00A36610">
      <w:pPr>
        <w:pStyle w:val="a3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AA12B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Категор</w:t>
      </w:r>
      <w:r w:rsidR="001E70B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и</w:t>
      </w:r>
      <w:r w:rsidRPr="00AA12B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я, возраст несовершеннолетних, находящихся в учреждении:</w:t>
      </w:r>
    </w:p>
    <w:p w:rsidR="00EB0144" w:rsidRPr="00D24B02" w:rsidRDefault="001D50A8" w:rsidP="00A36610">
      <w:pPr>
        <w:pStyle w:val="a3"/>
        <w:suppressAutoHyphens/>
        <w:spacing w:after="0" w:line="240" w:lineRule="auto"/>
        <w:ind w:firstLine="696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</w:t>
      </w:r>
      <w:r w:rsidR="000E2A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01.07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.2024 г.  все</w:t>
      </w:r>
      <w:r w:rsidR="00820F6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 в учреждении восп</w:t>
      </w:r>
      <w:r w:rsidR="000E2A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итывается 40</w:t>
      </w:r>
      <w:r w:rsidR="00820F6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детей: из них </w:t>
      </w:r>
      <w:r w:rsidR="00820F6E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– </w:t>
      </w:r>
      <w:r w:rsidR="000E2A0A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10 сирот, 30</w:t>
      </w:r>
      <w:r w:rsidR="00EB0144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оставшиеся без попечения родителей</w:t>
      </w:r>
      <w:r w:rsidR="000E2A0A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 Из 40</w:t>
      </w:r>
      <w:r w:rsidR="00EB0144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воспитанников </w:t>
      </w:r>
      <w:r w:rsidR="00EB0144" w:rsidRPr="008468FF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8468FF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14 - детей-инвалидов, 28</w:t>
      </w:r>
      <w:r w:rsidR="00EB0144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детей с ОВЗ. </w:t>
      </w:r>
      <w:r w:rsidR="00AA12BD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  <w:r w:rsidR="00D24B02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1- лицо из числа детей сирот и детей, оставшихся без попечения</w:t>
      </w:r>
      <w:r w:rsid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родителей</w:t>
      </w:r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(Киселева Татьяна)</w:t>
      </w:r>
      <w:r w:rsid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EB0144" w:rsidRDefault="00EB0144" w:rsidP="00A36610">
      <w:pPr>
        <w:suppressAutoHyphens/>
        <w:spacing w:after="0" w:line="240" w:lineRule="auto"/>
        <w:ind w:left="708" w:firstLine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Возрастной состав: от 1 года до 4-х лет  - 0 человек, от </w:t>
      </w:r>
      <w:r w:rsidR="000E2A0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4-х до 7 лет – 3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человек</w:t>
      </w:r>
      <w:r w:rsidR="001D3E4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1D3E4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 до12 лет – 11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 от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 до 14 л</w:t>
      </w:r>
      <w:r w:rsidR="001D3E4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ет- 10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1D3E4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 до 16 лет – 11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16 до 18 лет - 5 человек;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18 лет и старше   - 1 человек.</w:t>
      </w:r>
      <w:proofErr w:type="gramEnd"/>
    </w:p>
    <w:p w:rsidR="00C975A6" w:rsidRPr="00D24B02" w:rsidRDefault="00C975A6" w:rsidP="00A36610">
      <w:pPr>
        <w:suppressAutoHyphens/>
        <w:spacing w:after="0" w:line="240" w:lineRule="auto"/>
        <w:ind w:left="708" w:firstLine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E5F93" w:rsidRPr="00BE5F93" w:rsidRDefault="00BE5F93" w:rsidP="00A36610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Число обслуженных получателей услуг за отчётный период (количество на начало года, поступило, выбыло, сколько дете</w:t>
      </w:r>
      <w:proofErr w:type="gramStart"/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й-</w:t>
      </w:r>
      <w:proofErr w:type="gramEnd"/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инвалидов, обучающихся по классам.</w:t>
      </w:r>
    </w:p>
    <w:p w:rsidR="00EB0144" w:rsidRPr="00D24B02" w:rsidRDefault="00A239C4" w:rsidP="00A36610">
      <w:pPr>
        <w:pStyle w:val="a3"/>
        <w:widowControl w:val="0"/>
        <w:suppressAutoHyphens/>
        <w:spacing w:after="0" w:line="240" w:lineRule="auto"/>
        <w:ind w:firstLine="696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 6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мес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яцев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20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24  года  из учреждения выбыло 5  воспитанников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Из них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4 ребёнка 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переданы в замещающие семьи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1 несовершеннолетний, находившийся в учреждении временно по трехстороннему соглашению, помещен под надзор в ОГКУ «Соловьиная роща» (Григорьев Александр)</w:t>
      </w:r>
      <w:proofErr w:type="gram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EB0144" w:rsidRPr="008468FF" w:rsidRDefault="00EB0144" w:rsidP="00A239C4">
      <w:pPr>
        <w:pStyle w:val="a3"/>
        <w:suppressAutoHyphens/>
        <w:spacing w:after="0" w:line="240" w:lineRule="auto"/>
        <w:ind w:firstLine="696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B01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Поступило несовершеннолетних воспитанников в учреждение з</w:t>
      </w:r>
      <w:r w:rsidR="00A239C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 </w:t>
      </w:r>
      <w:r w:rsidR="00A239C4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отчетный период под надзор– 8</w:t>
      </w:r>
      <w:r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человек.</w:t>
      </w:r>
      <w:r w:rsidR="00A239C4" w:rsidRPr="008468F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EB0144" w:rsidRPr="008468FF" w:rsidRDefault="008468FF" w:rsidP="00A239C4">
      <w:pPr>
        <w:pStyle w:val="a3"/>
        <w:suppressAutoHyphens/>
        <w:spacing w:after="0" w:line="240" w:lineRule="auto"/>
        <w:ind w:firstLine="696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468F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Всего в детском доме 33 школьника</w:t>
      </w:r>
      <w:r w:rsidR="00EA4B8C" w:rsidRPr="008468F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из которых первоклассников – 1</w:t>
      </w:r>
      <w:r w:rsidR="00EB0144" w:rsidRPr="008468F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человек, учатся в 9- 11 классах – 7 человек. </w:t>
      </w:r>
    </w:p>
    <w:p w:rsidR="00D24B02" w:rsidRPr="008468FF" w:rsidRDefault="00D24B02" w:rsidP="00A36610">
      <w:pPr>
        <w:pStyle w:val="a3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975A6" w:rsidRPr="008468FF" w:rsidRDefault="00C975A6" w:rsidP="00A36610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8468F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Самовольные уходы. Несчастные случаи, травмы с воспитанниками.</w:t>
      </w:r>
    </w:p>
    <w:p w:rsidR="00C975A6" w:rsidRDefault="00C975A6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D50A8" w:rsidRPr="00C975A6" w:rsidRDefault="00C975A6" w:rsidP="00A36610">
      <w:pPr>
        <w:pStyle w:val="a3"/>
        <w:suppressAutoHyphens/>
        <w:spacing w:after="0" w:line="240" w:lineRule="auto"/>
        <w:ind w:firstLine="696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 отчетный период  2024 года   самовольных уходов  -  0,       травм – 0, п</w:t>
      </w:r>
      <w:r w:rsidR="001D50A8" w:rsidRPr="00C975A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реступлений – 0, количество суицидальных попыток – 0. </w:t>
      </w:r>
    </w:p>
    <w:p w:rsidR="00CA4F7D" w:rsidRPr="001676B9" w:rsidRDefault="00CA4F7D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1676B9" w:rsidRPr="001676B9" w:rsidRDefault="00C975A6" w:rsidP="00A36610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1676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 техническая база (запланированные</w:t>
      </w:r>
      <w:r w:rsidR="001676B9" w:rsidRPr="001676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выполненные ремонтные работы, расходы бюджетных средств, привлечение внебюджетных средств).</w:t>
      </w:r>
    </w:p>
    <w:p w:rsidR="001676B9" w:rsidRDefault="001676B9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F7D" w:rsidRPr="00CA4F7D" w:rsidRDefault="00CA4F7D" w:rsidP="00A36610">
      <w:pPr>
        <w:pStyle w:val="a3"/>
        <w:suppressAutoHyphens/>
        <w:spacing w:after="0" w:line="240" w:lineRule="auto"/>
        <w:ind w:firstLine="696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 в  которых  размещаются  воспитательные  группы,  включают в  себя  соответствующим   образом оборудованные жилые комнаты, санузлы, помещения для отдыха, игр, заняти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й, помещения для  приема и</w:t>
      </w: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приготовления пищи не предусмотрены.</w:t>
      </w:r>
    </w:p>
    <w:p w:rsidR="00CA4F7D" w:rsidRPr="00CA4F7D" w:rsidRDefault="00CA4F7D" w:rsidP="00A36610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организации учебно-воспитательного процесса детский дом располагает: 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кабинетами для подготовки к занятиям, швейной и столярной мастерскими,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спортивным залом, оборудованным теннисным столом, тренажерами, спортивным инвентарем,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кухней и столовой, оборудованной электропечью,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электромясорубками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духовым</w:t>
      </w:r>
      <w:proofErr w:type="gram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щкафом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протирочно-резательной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машиной,  холодильниками,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пароконвектоматом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библиотекой, оборудованной стеллажами для книг, телевизором, компьютером, 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музыкальным залом, оборудованным телевизором, музыкальным центром, проектором с экраном;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объектами  хозяйственно-бытового и санитарно-гигиенического назначения;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помещениями для круглосуточного пребывания, для сна и отдыха воспитанников (спальные комнаты, комнаты отдыха);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объектами для проведения специальных коррекционных занятий (логопедический кабинет, кабинет психолога, кабинет социального педагога, кабинет дефектолога);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кабинетами       медицинского пункта </w:t>
      </w:r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(кабинет до врачебного приема, процедурный кабинет, изолятор), </w:t>
      </w:r>
      <w:proofErr w:type="gramStart"/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которые</w:t>
      </w:r>
      <w:proofErr w:type="gramEnd"/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оснащены </w:t>
      </w: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мебелью      и    медицинским  оборудованием     согласно    государственным     санитарно-эпидемиологическим  правилам  и нормам.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«Социальной гостиницей», которая оборудована электроплитой,  холодильником, стиральной машиной, утюгом, гладильной доской.</w:t>
      </w:r>
    </w:p>
    <w:p w:rsidR="00CA4F7D" w:rsidRPr="00A1582F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15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«Тренировочной квартирой», которая функционирует на базе «Социальной гостиницы».</w:t>
      </w:r>
    </w:p>
    <w:p w:rsidR="00CA4F7D" w:rsidRPr="00A1582F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82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«Сенсорной комнатой» с использованием</w:t>
      </w:r>
      <w:r w:rsidRPr="00A15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A158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5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звукотерапии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 xml:space="preserve"> для воздействия на состояние детей через соответствующие органы чувств.</w:t>
      </w:r>
      <w:r w:rsidRPr="00A1582F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</w:p>
    <w:p w:rsidR="00CA4F7D" w:rsidRDefault="00CA4F7D" w:rsidP="00A36610">
      <w:pPr>
        <w:shd w:val="clear" w:color="auto" w:fill="FFFFFF"/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  <w:r w:rsidRPr="00A1582F">
        <w:rPr>
          <w:rFonts w:ascii="Times New Roman" w:hAnsi="Times New Roman" w:cs="Times New Roman"/>
          <w:sz w:val="28"/>
          <w:szCs w:val="28"/>
        </w:rPr>
        <w:tab/>
        <w:t>Детский дом «Орбита» обеспечен музыкальным оборудованием и аппаратурой, спортивным инвентарем.</w:t>
      </w:r>
    </w:p>
    <w:p w:rsidR="00A83F4E" w:rsidRPr="00A1582F" w:rsidRDefault="00A83F4E" w:rsidP="00A36610">
      <w:pPr>
        <w:shd w:val="clear" w:color="auto" w:fill="FFFFFF"/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A83F4E" w:rsidRPr="00465729" w:rsidRDefault="00CA4F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F4E">
        <w:rPr>
          <w:rFonts w:ascii="Times New Roman" w:hAnsi="Times New Roman" w:cs="Times New Roman"/>
          <w:sz w:val="28"/>
          <w:szCs w:val="28"/>
        </w:rPr>
        <w:tab/>
        <w:t xml:space="preserve">В отчётном периоде </w:t>
      </w:r>
      <w:r w:rsidR="00A83F4E" w:rsidRPr="00A83F4E">
        <w:rPr>
          <w:rFonts w:ascii="Times New Roman" w:hAnsi="Times New Roman" w:cs="Times New Roman"/>
          <w:sz w:val="28"/>
          <w:szCs w:val="28"/>
        </w:rPr>
        <w:t>всего привлечено внебюджетных сре</w:t>
      </w:r>
      <w:proofErr w:type="gramStart"/>
      <w:r w:rsidR="00A83F4E" w:rsidRPr="00A83F4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83F4E" w:rsidRPr="00A83F4E">
        <w:rPr>
          <w:rFonts w:ascii="Times New Roman" w:hAnsi="Times New Roman" w:cs="Times New Roman"/>
          <w:sz w:val="28"/>
          <w:szCs w:val="28"/>
        </w:rPr>
        <w:t xml:space="preserve">умме </w:t>
      </w:r>
      <w:r w:rsidR="00465729" w:rsidRPr="00465729">
        <w:rPr>
          <w:rFonts w:ascii="Times New Roman" w:hAnsi="Times New Roman" w:cs="Times New Roman"/>
          <w:sz w:val="28"/>
          <w:szCs w:val="28"/>
        </w:rPr>
        <w:t>166966,94</w:t>
      </w:r>
      <w:r w:rsidR="00A83F4E" w:rsidRPr="0046572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65729" w:rsidRDefault="00465729" w:rsidP="004657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5729">
        <w:rPr>
          <w:rFonts w:ascii="Times New Roman" w:hAnsi="Times New Roman" w:cs="Times New Roman"/>
          <w:sz w:val="28"/>
          <w:szCs w:val="28"/>
        </w:rPr>
        <w:t>Произведены следующие р</w:t>
      </w:r>
      <w:r w:rsidR="00CA4F7D" w:rsidRPr="00465729">
        <w:rPr>
          <w:rFonts w:ascii="Times New Roman" w:hAnsi="Times New Roman" w:cs="Times New Roman"/>
          <w:sz w:val="28"/>
          <w:szCs w:val="28"/>
        </w:rPr>
        <w:t>емонтные работы за счет бюджетных</w:t>
      </w:r>
      <w:r w:rsidR="00A83F4E" w:rsidRPr="00465729">
        <w:rPr>
          <w:rFonts w:ascii="Times New Roman" w:hAnsi="Times New Roman" w:cs="Times New Roman"/>
          <w:sz w:val="28"/>
          <w:szCs w:val="28"/>
        </w:rPr>
        <w:t xml:space="preserve"> и</w:t>
      </w:r>
      <w:r w:rsidR="00B2003D" w:rsidRPr="00465729">
        <w:rPr>
          <w:rFonts w:ascii="Times New Roman" w:hAnsi="Times New Roman" w:cs="Times New Roman"/>
          <w:sz w:val="28"/>
          <w:szCs w:val="28"/>
        </w:rPr>
        <w:t xml:space="preserve"> </w:t>
      </w:r>
      <w:r w:rsidR="00A83F4E" w:rsidRPr="00465729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="00B2003D" w:rsidRPr="0046572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: замена дверей в одной семье</w:t>
      </w:r>
      <w:r w:rsidR="008B6197">
        <w:rPr>
          <w:rFonts w:ascii="Times New Roman" w:hAnsi="Times New Roman" w:cs="Times New Roman"/>
          <w:sz w:val="28"/>
          <w:szCs w:val="28"/>
        </w:rPr>
        <w:t xml:space="preserve"> и на материальном складе</w:t>
      </w:r>
      <w:r>
        <w:rPr>
          <w:rFonts w:ascii="Times New Roman" w:hAnsi="Times New Roman" w:cs="Times New Roman"/>
          <w:sz w:val="28"/>
          <w:szCs w:val="28"/>
        </w:rPr>
        <w:t xml:space="preserve">, ремонт гаражных ворот, ремонт санузла в административном корпусе, </w:t>
      </w:r>
      <w:r w:rsidR="008B6197">
        <w:rPr>
          <w:rFonts w:ascii="Times New Roman" w:hAnsi="Times New Roman" w:cs="Times New Roman"/>
          <w:sz w:val="28"/>
          <w:szCs w:val="28"/>
        </w:rPr>
        <w:t xml:space="preserve">в 1 семье </w:t>
      </w:r>
      <w:r>
        <w:rPr>
          <w:rFonts w:ascii="Times New Roman" w:hAnsi="Times New Roman" w:cs="Times New Roman"/>
          <w:sz w:val="28"/>
          <w:szCs w:val="28"/>
        </w:rPr>
        <w:t>установлена душевая кабина</w:t>
      </w:r>
      <w:r w:rsidR="008B6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29" w:rsidRPr="000E2A0A" w:rsidRDefault="00465729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003D" w:rsidRPr="007C3D31" w:rsidRDefault="00B2003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85" w:rsidRPr="008B6197" w:rsidRDefault="001676B9" w:rsidP="00EA3E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97">
        <w:rPr>
          <w:rFonts w:ascii="Times New Roman" w:hAnsi="Times New Roman" w:cs="Times New Roman"/>
          <w:b/>
          <w:sz w:val="28"/>
          <w:szCs w:val="28"/>
        </w:rPr>
        <w:t>Кадровые ресурсы. Повышение профессиональной квалификации сотрудников.</w:t>
      </w:r>
    </w:p>
    <w:p w:rsidR="00EA3E85" w:rsidRPr="000027A4" w:rsidRDefault="00EA3E85" w:rsidP="00EA3E8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327" w:rsidRPr="008B6197" w:rsidRDefault="004A7604" w:rsidP="008B619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B6197">
        <w:rPr>
          <w:rFonts w:ascii="Times New Roman" w:hAnsi="Times New Roman" w:cs="Times New Roman"/>
          <w:sz w:val="28"/>
          <w:szCs w:val="28"/>
        </w:rPr>
        <w:lastRenderedPageBreak/>
        <w:t>В штатном расписании на 01.07</w:t>
      </w:r>
      <w:r w:rsidR="009E2327" w:rsidRPr="008B6197">
        <w:rPr>
          <w:rFonts w:ascii="Times New Roman" w:hAnsi="Times New Roman" w:cs="Times New Roman"/>
          <w:sz w:val="28"/>
          <w:szCs w:val="28"/>
        </w:rPr>
        <w:t>.2024 года детского дом</w:t>
      </w:r>
      <w:r w:rsidR="00EA3E85" w:rsidRPr="008B6197">
        <w:rPr>
          <w:rFonts w:ascii="Times New Roman" w:hAnsi="Times New Roman" w:cs="Times New Roman"/>
          <w:sz w:val="28"/>
          <w:szCs w:val="28"/>
        </w:rPr>
        <w:t>а- 94,5 штатных единиц.</w:t>
      </w:r>
      <w:r w:rsidRPr="008B6197">
        <w:rPr>
          <w:rFonts w:ascii="Times New Roman" w:hAnsi="Times New Roman" w:cs="Times New Roman"/>
          <w:sz w:val="28"/>
          <w:szCs w:val="28"/>
        </w:rPr>
        <w:t xml:space="preserve"> Фактически занято ставок:  </w:t>
      </w:r>
      <w:r w:rsidR="00891455" w:rsidRPr="008B6197">
        <w:rPr>
          <w:rFonts w:ascii="Times New Roman" w:hAnsi="Times New Roman" w:cs="Times New Roman"/>
          <w:sz w:val="28"/>
          <w:szCs w:val="28"/>
        </w:rPr>
        <w:t>83,5</w:t>
      </w:r>
      <w:r w:rsidR="00EA3E85" w:rsidRPr="008B6197">
        <w:rPr>
          <w:rFonts w:ascii="Times New Roman" w:hAnsi="Times New Roman" w:cs="Times New Roman"/>
          <w:sz w:val="28"/>
          <w:szCs w:val="28"/>
        </w:rPr>
        <w:t>. Вакантные должности выставляются на Государственном Портале «Работа России».</w:t>
      </w:r>
      <w:r w:rsidR="009E2327" w:rsidRPr="008B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27" w:rsidRPr="000027A4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27" w:rsidRPr="000027A4" w:rsidRDefault="009E2327" w:rsidP="008B619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 xml:space="preserve"> Все руководящие и педагогические работники проходят курсы повышения квалификации согласно график</w:t>
      </w:r>
      <w:r w:rsidR="008D045E" w:rsidRPr="000027A4">
        <w:rPr>
          <w:rFonts w:ascii="Times New Roman" w:hAnsi="Times New Roman" w:cs="Times New Roman"/>
          <w:sz w:val="28"/>
          <w:szCs w:val="28"/>
        </w:rPr>
        <w:t>у</w:t>
      </w:r>
      <w:r w:rsidRPr="000027A4">
        <w:rPr>
          <w:rFonts w:ascii="Times New Roman" w:hAnsi="Times New Roman" w:cs="Times New Roman"/>
          <w:sz w:val="28"/>
          <w:szCs w:val="28"/>
        </w:rPr>
        <w:t>.</w:t>
      </w:r>
    </w:p>
    <w:p w:rsidR="009E2327" w:rsidRPr="000027A4" w:rsidRDefault="004A7604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На 01.07</w:t>
      </w:r>
      <w:r w:rsidR="009E2327" w:rsidRPr="000027A4">
        <w:rPr>
          <w:rFonts w:ascii="Times New Roman" w:hAnsi="Times New Roman" w:cs="Times New Roman"/>
          <w:sz w:val="28"/>
          <w:szCs w:val="28"/>
        </w:rPr>
        <w:t>.2024 прошл</w:t>
      </w:r>
      <w:r w:rsidRPr="000027A4">
        <w:rPr>
          <w:rFonts w:ascii="Times New Roman" w:hAnsi="Times New Roman" w:cs="Times New Roman"/>
          <w:sz w:val="28"/>
          <w:szCs w:val="28"/>
        </w:rPr>
        <w:t>и курсы повышения квалификации   9</w:t>
      </w:r>
      <w:r w:rsidR="00A83F4E" w:rsidRP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0027A4">
        <w:rPr>
          <w:rFonts w:ascii="Times New Roman" w:hAnsi="Times New Roman" w:cs="Times New Roman"/>
          <w:sz w:val="28"/>
          <w:szCs w:val="28"/>
        </w:rPr>
        <w:t xml:space="preserve"> </w:t>
      </w:r>
      <w:r w:rsidR="009E2327" w:rsidRPr="000027A4">
        <w:rPr>
          <w:rFonts w:ascii="Times New Roman" w:hAnsi="Times New Roman" w:cs="Times New Roman"/>
          <w:sz w:val="28"/>
          <w:szCs w:val="28"/>
        </w:rPr>
        <w:t>педагог</w:t>
      </w:r>
      <w:r w:rsidR="00A83F4E" w:rsidRPr="000027A4">
        <w:rPr>
          <w:rFonts w:ascii="Times New Roman" w:hAnsi="Times New Roman" w:cs="Times New Roman"/>
          <w:sz w:val="28"/>
          <w:szCs w:val="28"/>
        </w:rPr>
        <w:t xml:space="preserve">ов </w:t>
      </w:r>
      <w:r w:rsidR="009E2327" w:rsidRPr="000027A4">
        <w:rPr>
          <w:rFonts w:ascii="Times New Roman" w:hAnsi="Times New Roman" w:cs="Times New Roman"/>
          <w:sz w:val="28"/>
          <w:szCs w:val="28"/>
        </w:rPr>
        <w:t>по темам:</w:t>
      </w:r>
    </w:p>
    <w:p w:rsidR="009E2327" w:rsidRPr="000027A4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 «Вопросы профилактики экстремизма и терроризма» 16</w:t>
      </w:r>
      <w:r w:rsidR="001E70B4" w:rsidRP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0027A4">
        <w:rPr>
          <w:rFonts w:ascii="Times New Roman" w:hAnsi="Times New Roman" w:cs="Times New Roman"/>
          <w:sz w:val="28"/>
          <w:szCs w:val="28"/>
        </w:rPr>
        <w:t>ч.  – 2</w:t>
      </w:r>
      <w:r w:rsidR="00A83F4E" w:rsidRPr="000027A4">
        <w:rPr>
          <w:rFonts w:ascii="Times New Roman" w:hAnsi="Times New Roman" w:cs="Times New Roman"/>
          <w:sz w:val="28"/>
          <w:szCs w:val="28"/>
        </w:rPr>
        <w:t xml:space="preserve"> </w:t>
      </w:r>
      <w:r w:rsidRPr="000027A4">
        <w:rPr>
          <w:rFonts w:ascii="Times New Roman" w:hAnsi="Times New Roman" w:cs="Times New Roman"/>
          <w:sz w:val="28"/>
          <w:szCs w:val="28"/>
        </w:rPr>
        <w:t>человека.</w:t>
      </w:r>
    </w:p>
    <w:p w:rsidR="009E2327" w:rsidRPr="000027A4" w:rsidRDefault="00A83F4E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-«</w:t>
      </w:r>
      <w:r w:rsidR="009E2327" w:rsidRPr="000027A4">
        <w:rPr>
          <w:rFonts w:ascii="Times New Roman" w:hAnsi="Times New Roman" w:cs="Times New Roman"/>
          <w:sz w:val="28"/>
          <w:szCs w:val="28"/>
        </w:rPr>
        <w:t xml:space="preserve">Социально-психологическое сопровождение неблагополучных, кризисных и </w:t>
      </w:r>
      <w:proofErr w:type="spellStart"/>
      <w:r w:rsidR="009E2327" w:rsidRPr="000027A4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="009E2327" w:rsidRPr="000027A4">
        <w:rPr>
          <w:rFonts w:ascii="Times New Roman" w:hAnsi="Times New Roman" w:cs="Times New Roman"/>
          <w:sz w:val="28"/>
          <w:szCs w:val="28"/>
        </w:rPr>
        <w:t xml:space="preserve"> семей в работе специалистов социальных служб» 72</w:t>
      </w:r>
      <w:r w:rsidR="001E70B4" w:rsidRPr="000027A4">
        <w:rPr>
          <w:rFonts w:ascii="Times New Roman" w:hAnsi="Times New Roman" w:cs="Times New Roman"/>
          <w:sz w:val="28"/>
          <w:szCs w:val="28"/>
        </w:rPr>
        <w:t xml:space="preserve"> </w:t>
      </w:r>
      <w:r w:rsidR="009E2327" w:rsidRPr="000027A4">
        <w:rPr>
          <w:rFonts w:ascii="Times New Roman" w:hAnsi="Times New Roman" w:cs="Times New Roman"/>
          <w:sz w:val="28"/>
          <w:szCs w:val="28"/>
        </w:rPr>
        <w:t>ч. -1человек.</w:t>
      </w:r>
    </w:p>
    <w:p w:rsidR="009E2327" w:rsidRPr="000027A4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</w:t>
      </w:r>
      <w:r w:rsidR="00A83F4E" w:rsidRPr="000027A4">
        <w:rPr>
          <w:rFonts w:ascii="Times New Roman" w:hAnsi="Times New Roman" w:cs="Times New Roman"/>
          <w:sz w:val="28"/>
          <w:szCs w:val="28"/>
        </w:rPr>
        <w:t>«</w:t>
      </w:r>
      <w:r w:rsidRPr="000027A4">
        <w:rPr>
          <w:rFonts w:ascii="Times New Roman" w:hAnsi="Times New Roman" w:cs="Times New Roman"/>
          <w:sz w:val="28"/>
          <w:szCs w:val="28"/>
        </w:rPr>
        <w:t>Основы компьютерной грамотности» 72 ч. – 2 человек</w:t>
      </w:r>
      <w:r w:rsidR="00A83F4E" w:rsidRPr="000027A4">
        <w:rPr>
          <w:rFonts w:ascii="Times New Roman" w:hAnsi="Times New Roman" w:cs="Times New Roman"/>
          <w:sz w:val="28"/>
          <w:szCs w:val="28"/>
        </w:rPr>
        <w:t>а</w:t>
      </w:r>
      <w:r w:rsidRPr="000027A4">
        <w:rPr>
          <w:rFonts w:ascii="Times New Roman" w:hAnsi="Times New Roman" w:cs="Times New Roman"/>
          <w:sz w:val="28"/>
          <w:szCs w:val="28"/>
        </w:rPr>
        <w:t>.</w:t>
      </w:r>
    </w:p>
    <w:p w:rsidR="009E2327" w:rsidRPr="000027A4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-«Охрана труда» 40 ч. -1 человек.</w:t>
      </w:r>
    </w:p>
    <w:p w:rsidR="009E2327" w:rsidRPr="000027A4" w:rsidRDefault="00A83F4E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-«</w:t>
      </w:r>
      <w:r w:rsidR="009E2327" w:rsidRPr="000027A4">
        <w:rPr>
          <w:rFonts w:ascii="Times New Roman" w:hAnsi="Times New Roman" w:cs="Times New Roman"/>
          <w:sz w:val="28"/>
          <w:szCs w:val="28"/>
        </w:rPr>
        <w:t>Ответственный за пожарную безопасность» 12 ч. – 3 человек</w:t>
      </w:r>
      <w:r w:rsidRPr="000027A4">
        <w:rPr>
          <w:rFonts w:ascii="Times New Roman" w:hAnsi="Times New Roman" w:cs="Times New Roman"/>
          <w:sz w:val="28"/>
          <w:szCs w:val="28"/>
        </w:rPr>
        <w:t>а</w:t>
      </w:r>
      <w:r w:rsidR="009E2327" w:rsidRPr="000027A4">
        <w:rPr>
          <w:rFonts w:ascii="Times New Roman" w:hAnsi="Times New Roman" w:cs="Times New Roman"/>
          <w:sz w:val="28"/>
          <w:szCs w:val="28"/>
        </w:rPr>
        <w:t>.</w:t>
      </w:r>
    </w:p>
    <w:p w:rsidR="004A7604" w:rsidRPr="000027A4" w:rsidRDefault="004A7604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</w:t>
      </w:r>
      <w:r w:rsidRPr="000027A4">
        <w:rPr>
          <w:rFonts w:ascii="Times New Roman" w:eastAsia="Calibri" w:hAnsi="Times New Roman" w:cs="Times New Roman"/>
          <w:sz w:val="28"/>
          <w:szCs w:val="28"/>
        </w:rPr>
        <w:t>«Организация педагогического сопровождения детей с ОВЗ в системе дополнительного образования»</w:t>
      </w:r>
      <w:r w:rsidRPr="000027A4">
        <w:rPr>
          <w:rFonts w:ascii="Times New Roman" w:hAnsi="Times New Roman" w:cs="Times New Roman"/>
          <w:sz w:val="28"/>
          <w:szCs w:val="28"/>
        </w:rPr>
        <w:t xml:space="preserve"> 72</w:t>
      </w:r>
      <w:r w:rsidR="00EB425E">
        <w:rPr>
          <w:rFonts w:ascii="Times New Roman" w:hAnsi="Times New Roman" w:cs="Times New Roman"/>
          <w:sz w:val="28"/>
          <w:szCs w:val="28"/>
        </w:rPr>
        <w:t xml:space="preserve"> </w:t>
      </w:r>
      <w:r w:rsidRPr="000027A4">
        <w:rPr>
          <w:rFonts w:ascii="Times New Roman" w:hAnsi="Times New Roman" w:cs="Times New Roman"/>
          <w:sz w:val="28"/>
          <w:szCs w:val="28"/>
        </w:rPr>
        <w:t>ч – 1 человек.</w:t>
      </w:r>
    </w:p>
    <w:p w:rsidR="004A7604" w:rsidRPr="004A7604" w:rsidRDefault="004A7604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A4">
        <w:rPr>
          <w:rFonts w:ascii="Times New Roman" w:hAnsi="Times New Roman" w:cs="Times New Roman"/>
          <w:sz w:val="28"/>
          <w:szCs w:val="28"/>
        </w:rPr>
        <w:t>-«Детское и семейное консультирование в кризисных состояниях семьи» 108 ч- 1 человек.</w:t>
      </w:r>
    </w:p>
    <w:p w:rsidR="001676B9" w:rsidRPr="00A83F4E" w:rsidRDefault="001676B9" w:rsidP="00A36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F4E" w:rsidRPr="008B6197" w:rsidRDefault="00A83F4E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B6197">
        <w:rPr>
          <w:rFonts w:ascii="Times New Roman" w:hAnsi="Times New Roman"/>
          <w:b/>
          <w:color w:val="000000"/>
          <w:sz w:val="28"/>
          <w:szCs w:val="28"/>
        </w:rPr>
        <w:t>Социальные проекты, реализуемые в учреждении.</w:t>
      </w:r>
    </w:p>
    <w:p w:rsidR="00A83F4E" w:rsidRPr="008B6197" w:rsidRDefault="00A83F4E" w:rsidP="00A36610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69E8" w:rsidRPr="008B6197" w:rsidRDefault="005E69E8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B6197">
        <w:rPr>
          <w:rFonts w:ascii="Times New Roman" w:hAnsi="Times New Roman" w:cs="Times New Roman"/>
          <w:bCs/>
          <w:color w:val="000000"/>
          <w:sz w:val="28"/>
          <w:szCs w:val="28"/>
        </w:rPr>
        <w:t>В детском доме продолжается реализация проекта  «Возвращение к истокам. Связь поколений через русское народное творчество», основной задачей которого является</w:t>
      </w:r>
      <w:r w:rsidRPr="008B6197">
        <w:rPr>
          <w:rFonts w:ascii="Times New Roman" w:hAnsi="Times New Roman"/>
          <w:color w:val="000000"/>
          <w:sz w:val="28"/>
          <w:szCs w:val="28"/>
        </w:rPr>
        <w:t xml:space="preserve"> приобщение</w:t>
      </w:r>
      <w:r w:rsidRPr="008B6197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детей с ограниченными возможностями здоровья</w:t>
      </w:r>
      <w:r w:rsidRPr="008B6197">
        <w:rPr>
          <w:rFonts w:ascii="Times New Roman" w:hAnsi="Times New Roman"/>
          <w:color w:val="000000"/>
          <w:sz w:val="28"/>
          <w:szCs w:val="28"/>
        </w:rPr>
        <w:t xml:space="preserve"> к русской национальной культуре и обогащение духовной культуры детей через игру на деревянных ложках. </w:t>
      </w:r>
    </w:p>
    <w:p w:rsidR="005E69E8" w:rsidRPr="008B6197" w:rsidRDefault="00A83F4E" w:rsidP="00A366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619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B6197">
        <w:rPr>
          <w:rFonts w:ascii="Times New Roman" w:hAnsi="Times New Roman"/>
          <w:color w:val="000000"/>
          <w:sz w:val="28"/>
          <w:szCs w:val="28"/>
        </w:rPr>
        <w:tab/>
      </w:r>
      <w:r w:rsidR="00EB425E" w:rsidRPr="008B6197">
        <w:rPr>
          <w:rFonts w:ascii="Times New Roman" w:hAnsi="Times New Roman"/>
          <w:color w:val="000000"/>
          <w:sz w:val="28"/>
          <w:szCs w:val="28"/>
        </w:rPr>
        <w:t xml:space="preserve">Продолжаем принимать активное участие в социальном </w:t>
      </w:r>
      <w:r w:rsidR="005E69E8" w:rsidRPr="008B6197">
        <w:rPr>
          <w:rFonts w:ascii="Times New Roman" w:hAnsi="Times New Roman"/>
          <w:color w:val="000000"/>
          <w:sz w:val="28"/>
          <w:szCs w:val="28"/>
        </w:rPr>
        <w:t>проекте «ПодРосток73», направленном на подготовку воспитанников к самостоятельной жизни и их социализацию в обществе.</w:t>
      </w:r>
    </w:p>
    <w:p w:rsidR="005E69E8" w:rsidRPr="008B6197" w:rsidRDefault="00EB425E" w:rsidP="00EB425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B6197">
        <w:rPr>
          <w:rFonts w:ascii="PT Astra Serif" w:hAnsi="PT Astra Serif"/>
          <w:sz w:val="28"/>
        </w:rPr>
        <w:t xml:space="preserve">Кроме этого, в мае 2024 </w:t>
      </w:r>
      <w:r w:rsidR="000E2A0A" w:rsidRPr="008B6197">
        <w:rPr>
          <w:rFonts w:ascii="PT Astra Serif" w:hAnsi="PT Astra Serif"/>
          <w:sz w:val="28"/>
        </w:rPr>
        <w:t>учреждение принимало</w:t>
      </w:r>
      <w:r w:rsidRPr="008B6197">
        <w:rPr>
          <w:rFonts w:ascii="PT Astra Serif" w:hAnsi="PT Astra Serif"/>
          <w:sz w:val="28"/>
        </w:rPr>
        <w:t xml:space="preserve"> участие в фонде Тимченко с </w:t>
      </w:r>
      <w:r w:rsidRPr="008B6197">
        <w:rPr>
          <w:rFonts w:ascii="PT Astra Serif" w:hAnsi="PT Astra Serif"/>
          <w:sz w:val="28"/>
          <w:szCs w:val="28"/>
        </w:rPr>
        <w:t>проектом «(Со</w:t>
      </w:r>
      <w:proofErr w:type="gramStart"/>
      <w:r w:rsidRPr="008B6197">
        <w:rPr>
          <w:rFonts w:ascii="PT Astra Serif" w:hAnsi="PT Astra Serif"/>
          <w:sz w:val="28"/>
          <w:szCs w:val="28"/>
        </w:rPr>
        <w:t>)У</w:t>
      </w:r>
      <w:proofErr w:type="gramEnd"/>
      <w:r w:rsidRPr="008B6197">
        <w:rPr>
          <w:rFonts w:ascii="PT Astra Serif" w:hAnsi="PT Astra Serif"/>
          <w:sz w:val="28"/>
          <w:szCs w:val="28"/>
        </w:rPr>
        <w:t>частники счастья».</w:t>
      </w:r>
    </w:p>
    <w:p w:rsidR="00EB425E" w:rsidRPr="008B6197" w:rsidRDefault="00EB425E" w:rsidP="00EB425E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A83F4E" w:rsidRPr="008B6197" w:rsidRDefault="00A83F4E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97">
        <w:rPr>
          <w:rFonts w:ascii="Times New Roman" w:hAnsi="Times New Roman" w:cs="Times New Roman"/>
          <w:b/>
          <w:sz w:val="28"/>
          <w:szCs w:val="28"/>
        </w:rPr>
        <w:t xml:space="preserve">Новые направления работы в отчетном периоде. </w:t>
      </w:r>
      <w:proofErr w:type="gramStart"/>
      <w:r w:rsidRPr="008B6197">
        <w:rPr>
          <w:rFonts w:ascii="Times New Roman" w:hAnsi="Times New Roman" w:cs="Times New Roman"/>
          <w:b/>
          <w:sz w:val="28"/>
          <w:szCs w:val="28"/>
        </w:rPr>
        <w:t>Осуществление инновационной деятельности (разработка и внедрение инновационных форм, новых технологий, методов и методик в работе, не использовавшиеся ранее в работе учреждения.</w:t>
      </w:r>
      <w:proofErr w:type="gramEnd"/>
    </w:p>
    <w:p w:rsidR="00A83F4E" w:rsidRDefault="00A83F4E" w:rsidP="00A366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3CA9" w:rsidRPr="00A83F4E" w:rsidRDefault="00F93CA9" w:rsidP="00A3661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3F4E">
        <w:rPr>
          <w:rFonts w:ascii="Times New Roman" w:hAnsi="Times New Roman" w:cs="Times New Roman"/>
          <w:sz w:val="28"/>
          <w:szCs w:val="28"/>
        </w:rPr>
        <w:t xml:space="preserve">В учреждении продолжают развиваться инновационные формы </w:t>
      </w:r>
      <w:r w:rsidR="00A83F4E">
        <w:rPr>
          <w:rFonts w:ascii="Times New Roman" w:hAnsi="Times New Roman" w:cs="Times New Roman"/>
          <w:sz w:val="28"/>
          <w:szCs w:val="28"/>
        </w:rPr>
        <w:t xml:space="preserve">  </w:t>
      </w:r>
      <w:r w:rsidRPr="00A83F4E">
        <w:rPr>
          <w:rFonts w:ascii="Times New Roman" w:hAnsi="Times New Roman" w:cs="Times New Roman"/>
          <w:sz w:val="28"/>
          <w:szCs w:val="28"/>
        </w:rPr>
        <w:t>работы:</w:t>
      </w:r>
    </w:p>
    <w:p w:rsidR="00F93CA9" w:rsidRP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A9">
        <w:rPr>
          <w:rFonts w:ascii="Times New Roman" w:hAnsi="Times New Roman" w:cs="Times New Roman"/>
          <w:sz w:val="28"/>
          <w:szCs w:val="28"/>
        </w:rPr>
        <w:t>1.  Опекунские всеобучи с участием молодежного Клуба «Лайм» МУДО «МЦДТ» (показ проблемных  ситуаций для приемных родителей и детей для размышления).</w:t>
      </w:r>
    </w:p>
    <w:p w:rsid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A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93CA9">
        <w:rPr>
          <w:rFonts w:ascii="Times New Roman" w:hAnsi="Times New Roman" w:cs="Times New Roman"/>
          <w:sz w:val="28"/>
          <w:szCs w:val="28"/>
        </w:rPr>
        <w:t xml:space="preserve">Профориентационная встреча для воспитанников детского дома и приемных семей </w:t>
      </w:r>
      <w:r w:rsidRPr="00F93CA9">
        <w:rPr>
          <w:rFonts w:ascii="Times New Roman" w:hAnsi="Times New Roman" w:cs="Times New Roman"/>
          <w:bCs/>
          <w:sz w:val="28"/>
          <w:szCs w:val="28"/>
        </w:rPr>
        <w:t xml:space="preserve">«В поисках своего призвания» </w:t>
      </w:r>
      <w:r w:rsidRPr="00F93CA9">
        <w:rPr>
          <w:rFonts w:ascii="Times New Roman" w:hAnsi="Times New Roman" w:cs="Times New Roman"/>
          <w:sz w:val="28"/>
          <w:szCs w:val="28"/>
        </w:rPr>
        <w:t xml:space="preserve">с приглашением </w:t>
      </w:r>
      <w:r w:rsidRPr="00F93CA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различных учебных заведений области, а также специалистов различных профессий, чтобы  помочь воспитанникам детского дома, приемным родителями и их детям выбрать необходимое учебное заведение, познакомить несовершеннолетних с  востребованными и перспективными, в настоящее время, профессиями, которые соответствуют их </w:t>
      </w:r>
      <w:r w:rsidRPr="00F93C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возможностям и способностям</w:t>
      </w:r>
      <w:r w:rsidR="00A83F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EB42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Очередная встреча состоялась 21 июня 2024.</w:t>
      </w:r>
    </w:p>
    <w:p w:rsidR="00F93CA9" w:rsidRP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F4E" w:rsidRPr="008B6197" w:rsidRDefault="007C07D1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3B5D">
        <w:rPr>
          <w:rFonts w:ascii="Times New Roman" w:hAnsi="Times New Roman"/>
          <w:b/>
          <w:sz w:val="28"/>
          <w:szCs w:val="28"/>
        </w:rPr>
        <w:t xml:space="preserve"> </w:t>
      </w:r>
      <w:r w:rsidR="00A83F4E" w:rsidRPr="008B6197">
        <w:rPr>
          <w:rFonts w:ascii="Times New Roman" w:hAnsi="Times New Roman"/>
          <w:b/>
          <w:sz w:val="28"/>
          <w:szCs w:val="28"/>
        </w:rPr>
        <w:t>Информация о деятельности</w:t>
      </w:r>
      <w:r w:rsidR="00483B5D" w:rsidRPr="008B6197">
        <w:rPr>
          <w:rFonts w:ascii="Times New Roman" w:hAnsi="Times New Roman"/>
          <w:b/>
          <w:sz w:val="28"/>
          <w:szCs w:val="28"/>
        </w:rPr>
        <w:t xml:space="preserve"> структурных подразделений учреждений</w:t>
      </w:r>
      <w:r w:rsidR="00483B5D" w:rsidRPr="008B6197">
        <w:rPr>
          <w:rFonts w:ascii="Times New Roman" w:hAnsi="Times New Roman"/>
          <w:sz w:val="28"/>
          <w:szCs w:val="28"/>
        </w:rPr>
        <w:t>.</w:t>
      </w:r>
    </w:p>
    <w:p w:rsidR="00483B5D" w:rsidRDefault="00483B5D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43D" w:rsidRPr="00483B5D" w:rsidRDefault="00483B5D" w:rsidP="00A36610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07D1" w:rsidRPr="00483B5D">
        <w:rPr>
          <w:rFonts w:ascii="Times New Roman" w:hAnsi="Times New Roman"/>
          <w:sz w:val="28"/>
          <w:szCs w:val="28"/>
        </w:rPr>
        <w:t xml:space="preserve">В </w:t>
      </w:r>
      <w:r w:rsidR="00A5743D" w:rsidRPr="00483B5D">
        <w:rPr>
          <w:rFonts w:ascii="Times New Roman" w:hAnsi="Times New Roman"/>
          <w:sz w:val="28"/>
          <w:szCs w:val="28"/>
        </w:rPr>
        <w:t>Учреждении созданы структурные подразделения:</w:t>
      </w:r>
    </w:p>
    <w:p w:rsidR="00A5743D" w:rsidRPr="00483B5D" w:rsidRDefault="00A5743D" w:rsidP="00A36610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83B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консультативная служба поддержки семей и детей;</w:t>
      </w:r>
    </w:p>
    <w:p w:rsidR="00A5743D" w:rsidRPr="00483B5D" w:rsidRDefault="00A5743D" w:rsidP="00A36610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3B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служба социальной адаптации и сопровождения выпускников.</w:t>
      </w:r>
    </w:p>
    <w:p w:rsidR="00C87B7D" w:rsidRPr="00652326" w:rsidRDefault="00C87B7D" w:rsidP="00A3661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 xml:space="preserve">Консультативная служба поддержки семей и детей ОГКУ Майнский детский дом «Орбита» создана </w:t>
      </w:r>
      <w:r>
        <w:rPr>
          <w:rFonts w:ascii="Times New Roman" w:hAnsi="Times New Roman"/>
          <w:sz w:val="28"/>
          <w:szCs w:val="28"/>
        </w:rPr>
        <w:t xml:space="preserve">в 2013 году </w:t>
      </w:r>
      <w:r w:rsidRPr="00652326">
        <w:rPr>
          <w:rFonts w:ascii="Times New Roman" w:hAnsi="Times New Roman"/>
          <w:sz w:val="28"/>
          <w:szCs w:val="28"/>
        </w:rPr>
        <w:t>в целях оказания комплексной психолого-педагогической, медико-социальной помощи  следующим категориям граждан:</w:t>
      </w:r>
    </w:p>
    <w:p w:rsidR="00C87B7D" w:rsidRPr="00652326" w:rsidRDefault="00C87B7D" w:rsidP="00A36610">
      <w:pPr>
        <w:pStyle w:val="a5"/>
        <w:spacing w:line="240" w:lineRule="auto"/>
        <w:ind w:firstLine="708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652326">
        <w:rPr>
          <w:rFonts w:ascii="Times New Roman" w:hAnsi="Times New Roman" w:cs="Times New Roman"/>
          <w:color w:val="231F20"/>
          <w:sz w:val="28"/>
          <w:szCs w:val="28"/>
        </w:rPr>
        <w:t>гражданам, выразившим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652326">
        <w:rPr>
          <w:rFonts w:ascii="Times New Roman" w:hAnsi="Times New Roman" w:cs="Times New Roman"/>
          <w:color w:val="231F20"/>
          <w:sz w:val="28"/>
          <w:szCs w:val="28"/>
        </w:rPr>
        <w:t>замещающим семьям (опекунские, приёмные, семьи усыновителей), воспитывающим детей-сирот и детей, оставшихся без попечения родителей;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eastAsia="ZapfDingbats" w:hAnsi="Times New Roman" w:cs="Times New Roman"/>
          <w:color w:val="231F20"/>
          <w:sz w:val="28"/>
          <w:szCs w:val="28"/>
        </w:rPr>
      </w:pPr>
      <w:r w:rsidRPr="00652326">
        <w:rPr>
          <w:rFonts w:ascii="Times New Roman" w:eastAsia="ZapfDingbats" w:hAnsi="Times New Roman" w:cs="Times New Roman"/>
          <w:color w:val="231F20"/>
          <w:sz w:val="28"/>
          <w:szCs w:val="28"/>
        </w:rPr>
        <w:t>детям-сиротам и детям, оставшимся без попечения родителей, проживающим в замещающих семьях;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родителям, лишенным родительских прав и имеющим намерение восстановиться в родительских правах, в отношении детей-сирот и детей, оставшихся без попечения родителей,  воспитывающихся в ОГКУ Майнский детский дом «Орбита»</w:t>
      </w:r>
      <w:r w:rsidRPr="00652326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52326">
        <w:rPr>
          <w:rFonts w:ascii="Times New Roman" w:hAnsi="Times New Roman" w:cs="Times New Roman"/>
          <w:sz w:val="28"/>
          <w:szCs w:val="28"/>
        </w:rPr>
        <w:t xml:space="preserve">Специалисты консультативной службы поддержки семей и детей ОГКУ Майнский детский дом «Орбита» тесно взаимодействуют с отделами опеки и попечительства. 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Еже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A36610">
        <w:rPr>
          <w:rFonts w:ascii="Times New Roman" w:hAnsi="Times New Roman" w:cs="Times New Roman"/>
          <w:sz w:val="28"/>
          <w:szCs w:val="28"/>
        </w:rPr>
        <w:t>сячно</w:t>
      </w:r>
      <w:r w:rsidRPr="00652326">
        <w:rPr>
          <w:rFonts w:ascii="Times New Roman" w:hAnsi="Times New Roman" w:cs="Times New Roman"/>
          <w:sz w:val="28"/>
          <w:szCs w:val="28"/>
        </w:rPr>
        <w:t xml:space="preserve">, в органы опеки и попечительства направляется запрос базы данных семей 1-го года создания и кризисных семей, на основании которых составляется общая база данных с отдельной отметкой об организации индивидуальной работы с замещающей семьёй.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Сопровождение семей осуществляется следующим способом: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База данных семей (1-й год жизни, кризисные)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- органы опеки и попечительства направляют запрос о необходимости оказания психолого-педагогической и социально-правовой помощи семье с указанием номера телефона замещающего родителя. Специалист консультативной службы совершает телефонный звонок замещающему </w:t>
      </w:r>
      <w:r w:rsidRPr="00652326">
        <w:rPr>
          <w:rFonts w:ascii="Times New Roman" w:hAnsi="Times New Roman" w:cs="Times New Roman"/>
          <w:sz w:val="28"/>
          <w:szCs w:val="28"/>
        </w:rPr>
        <w:lastRenderedPageBreak/>
        <w:t>родителю и определяется дата и время встречи для первичного консультирования. В процессе встречи педаго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психолог проводит психологическое диагностирование семьи по результатам которого, родителю предлагается индивидуальная работа с семьёй, направленная на разрешение возникших трудностей в семье. Родитель заключает договор о получении услуги по сопровождению, социальным педагогом составляется карта семьи. Далее, на основании проведённого психологического диагностирования, составляется индивидуальная программа сопровождения семьи (индивидуальные беседы, коррекционно-развивающие занятия, работа в сенсорной комнате и т.д.) По результатам сопровождения составляется отчёт, где отмечается динамика проведённой работы, прописываются рекомендации приёмному 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родителю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и направляется в органы опеки и попечительства по месту жительства семьи. 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 </w:t>
      </w:r>
      <w:r w:rsidRPr="00652326">
        <w:rPr>
          <w:rFonts w:ascii="Times New Roman" w:hAnsi="Times New Roman" w:cs="Times New Roman"/>
          <w:sz w:val="28"/>
          <w:szCs w:val="28"/>
        </w:rPr>
        <w:tab/>
        <w:t>Кроме этого, всем семьям, состоящим на учёте (семьи 1го года, кризисные семьи), предложено обращаться за помощью к специалистам. Еже</w:t>
      </w:r>
      <w:r>
        <w:rPr>
          <w:rFonts w:ascii="Times New Roman" w:hAnsi="Times New Roman" w:cs="Times New Roman"/>
          <w:sz w:val="28"/>
          <w:szCs w:val="28"/>
        </w:rPr>
        <w:t>месячно</w:t>
      </w:r>
      <w:r w:rsidRPr="00652326">
        <w:rPr>
          <w:rFonts w:ascii="Times New Roman" w:hAnsi="Times New Roman" w:cs="Times New Roman"/>
          <w:sz w:val="28"/>
          <w:szCs w:val="28"/>
        </w:rPr>
        <w:t xml:space="preserve">, замещающим родителям, с целью оказания своевременной, психолого-педагогической и социально-правовой помощи семье совершаются телефонные звонки, в зависимости от ситуации в семье, взаимодействие осуществляется не реже 1 раза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652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B7D" w:rsidRPr="00652326" w:rsidRDefault="00C87B7D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Процесс телефонной беседы документально оформляется в виде справки, где прописаны рекомендации приёмному родителю, отделу опеки и попечительства, а также консультативной службе поддержки семей и детей.  После чего, справка направляется в органы опеки и попечительства по месту жительства семьи.</w:t>
      </w:r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 За отчётный период времени специалистами консультативной службы проведено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консультации семей 1-го года жизни,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консультаций семей испытывающих трудности,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консультации семей, находящихся в кризисной ситуации. Было 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диагностирований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замещающих семей,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консультаций к</w:t>
      </w:r>
      <w:r>
        <w:rPr>
          <w:rFonts w:ascii="Times New Roman" w:hAnsi="Times New Roman" w:cs="Times New Roman"/>
          <w:sz w:val="28"/>
          <w:szCs w:val="28"/>
        </w:rPr>
        <w:t>андидатов в замещающие родители</w:t>
      </w:r>
      <w:r w:rsidRPr="00652326"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6177C">
        <w:rPr>
          <w:rFonts w:ascii="Times New Roman" w:hAnsi="Times New Roman" w:cs="Times New Roman"/>
          <w:sz w:val="28"/>
          <w:szCs w:val="28"/>
        </w:rPr>
        <w:t>1 замещающему родителю</w:t>
      </w:r>
      <w:r w:rsidRPr="00652326">
        <w:rPr>
          <w:rFonts w:ascii="Times New Roman" w:hAnsi="Times New Roman" w:cs="Times New Roman"/>
          <w:sz w:val="28"/>
          <w:szCs w:val="28"/>
        </w:rPr>
        <w:t xml:space="preserve"> была оказана психолого-педагогическая, юридическая, консультативная помощь.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Кроме этого, не менее важным этапом взаимодействия  с органами опеки и попечительства является организация групповой работы опекунского всеобуча.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Основные задачи, которые решаются специалистами в ходе работы всеобучей: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повышение психолого-педагогической, правовой компетентности  членов замещающих семей, оказание содействия в решении проблем;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профилактика возвратов детей из замещающих семей;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повышение грамотности детей из замещающих семей по ПДД, технике безопасности в быту,  профилактике ПАВ и пропаганда ЗОЖ;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</w:t>
      </w:r>
      <w:r w:rsidRPr="0065232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>эстетическое воспитание, создание ситуации успеха у приёмных детей и воспитанников детского дома.</w:t>
      </w:r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       На данных мероприятиях, кроме лекций, специалисты проводят различные занятия с элементами тренинга, раздают буклеты, которые </w:t>
      </w:r>
      <w:r w:rsidRPr="00652326">
        <w:rPr>
          <w:rFonts w:ascii="Times New Roman" w:hAnsi="Times New Roman" w:cs="Times New Roman"/>
          <w:sz w:val="28"/>
          <w:szCs w:val="28"/>
        </w:rPr>
        <w:lastRenderedPageBreak/>
        <w:t>соответствуют заданным темам, консультируют членов замещающих семей  по социальным, психологическим, юридическим вопросам. Также, в рамках опекунских всеобучей проводятся мероприятия, организованные специалистами детского дома, на которых присутствуют дети из замещающих семей и их приемные родители, что способствует укреплению детск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родительских отношений.</w:t>
      </w:r>
    </w:p>
    <w:p w:rsidR="00C87B7D" w:rsidRPr="000E2A0A" w:rsidRDefault="00C87B7D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E2A0A">
        <w:rPr>
          <w:rFonts w:ascii="Times New Roman" w:hAnsi="Times New Roman" w:cs="Times New Roman"/>
          <w:sz w:val="28"/>
          <w:szCs w:val="28"/>
        </w:rPr>
        <w:t xml:space="preserve">За </w:t>
      </w:r>
      <w:r w:rsidR="00A5184D" w:rsidRPr="000E2A0A">
        <w:rPr>
          <w:rFonts w:ascii="Times New Roman" w:hAnsi="Times New Roman" w:cs="Times New Roman"/>
          <w:sz w:val="28"/>
          <w:szCs w:val="28"/>
        </w:rPr>
        <w:t>2</w:t>
      </w:r>
      <w:r w:rsidRPr="000E2A0A">
        <w:rPr>
          <w:rFonts w:ascii="Times New Roman" w:hAnsi="Times New Roman" w:cs="Times New Roman"/>
          <w:sz w:val="28"/>
          <w:szCs w:val="28"/>
        </w:rPr>
        <w:t xml:space="preserve"> квартал 2024  года специалистами консультативной службы организовано и проведено </w:t>
      </w:r>
      <w:r w:rsidR="00DF560F" w:rsidRPr="000E2A0A">
        <w:rPr>
          <w:rFonts w:ascii="Times New Roman" w:hAnsi="Times New Roman" w:cs="Times New Roman"/>
          <w:sz w:val="28"/>
          <w:szCs w:val="28"/>
        </w:rPr>
        <w:t>13</w:t>
      </w:r>
      <w:r w:rsidRPr="000E2A0A">
        <w:rPr>
          <w:rFonts w:ascii="Times New Roman" w:hAnsi="Times New Roman" w:cs="Times New Roman"/>
          <w:sz w:val="28"/>
          <w:szCs w:val="28"/>
        </w:rPr>
        <w:t xml:space="preserve"> опекунских всеобуча в МО «Майнский район», МО «</w:t>
      </w:r>
      <w:proofErr w:type="spellStart"/>
      <w:r w:rsidRPr="000E2A0A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0E2A0A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0E2A0A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0E2A0A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0E2A0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0E2A0A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0E2A0A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0E2A0A">
        <w:rPr>
          <w:rFonts w:ascii="Times New Roman" w:hAnsi="Times New Roman" w:cs="Times New Roman"/>
          <w:sz w:val="28"/>
          <w:szCs w:val="28"/>
        </w:rPr>
        <w:t xml:space="preserve"> район», МО «г. Сенгилей» по темам: </w:t>
      </w:r>
      <w:proofErr w:type="gramEnd"/>
    </w:p>
    <w:p w:rsidR="00C87B7D" w:rsidRPr="000E2A0A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73" w:type="dxa"/>
        <w:tblInd w:w="108" w:type="dxa"/>
        <w:tblLayout w:type="fixed"/>
        <w:tblLook w:val="04A0"/>
      </w:tblPr>
      <w:tblGrid>
        <w:gridCol w:w="9273"/>
      </w:tblGrid>
      <w:tr w:rsidR="00C87B7D" w:rsidRPr="000E2A0A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E2A0A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«Построение взаимоотношений приёмной семьи с </w:t>
            </w:r>
            <w:proofErr w:type="gramStart"/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трудными</w:t>
            </w:r>
            <w:proofErr w:type="gramEnd"/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7B7D" w:rsidRPr="000E2A0A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подростками»</w:t>
            </w:r>
          </w:p>
        </w:tc>
      </w:tr>
      <w:tr w:rsidR="00C87B7D" w:rsidRPr="000E2A0A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E2A0A" w:rsidRDefault="00C87B7D" w:rsidP="00A3661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Психологический аспект: </w:t>
            </w:r>
            <w:r w:rsidRPr="000E2A0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лекция  </w:t>
            </w:r>
            <w:r w:rsidRPr="000E2A0A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"Социальная тревожность у </w:t>
            </w:r>
          </w:p>
          <w:p w:rsidR="00C87B7D" w:rsidRPr="000E2A0A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подростков: симптомы и что делать</w:t>
            </w: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87B7D" w:rsidRPr="000E2A0A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E2A0A" w:rsidRDefault="00C87B7D" w:rsidP="00A366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E2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Социально-педагогический аспект:</w:t>
            </w:r>
          </w:p>
        </w:tc>
      </w:tr>
      <w:tr w:rsidR="00C87B7D" w:rsidRPr="000027A4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E2A0A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  <w:r w:rsidRPr="000E2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«Взаимоотношения приёмной семьи, воспитывающей детей </w:t>
            </w:r>
          </w:p>
          <w:p w:rsidR="00C87B7D" w:rsidRPr="000E2A0A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сложной категории, с кровными родителями/родственниками”</w:t>
            </w:r>
          </w:p>
        </w:tc>
      </w:tr>
      <w:tr w:rsidR="00C87B7D" w:rsidRPr="000027A4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безопасной среды для ребёнка. Охрана здоровья ребёнка.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суицидального поведения подростков.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E2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Социально-педагогический аспект: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Семинар-тренинг «Как  приёмной семье решить возникающие сложности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искусство диалога, помощь сопровождающих специалистов»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Б) Психологический аспект:</w:t>
            </w:r>
            <w:r w:rsidRPr="000E2A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«Подростковая  депрессия: профилактика и внимание к состоянию детей и близких»</w:t>
            </w:r>
          </w:p>
          <w:p w:rsidR="00DF560F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Медицинский аспект: </w:t>
            </w:r>
          </w:p>
          <w:p w:rsidR="00C87B7D" w:rsidRPr="000E2A0A" w:rsidRDefault="00DF560F" w:rsidP="00D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2A0A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детей и эмоциональные нарушения»</w:t>
            </w:r>
          </w:p>
        </w:tc>
      </w:tr>
      <w:tr w:rsidR="00C87B7D" w:rsidRPr="000027A4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027A4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002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C87B7D" w:rsidRPr="000E2A0A" w:rsidRDefault="00C87B7D" w:rsidP="00A3661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A0A">
        <w:rPr>
          <w:rFonts w:ascii="Times New Roman" w:hAnsi="Times New Roman" w:cs="Times New Roman"/>
          <w:sz w:val="28"/>
          <w:szCs w:val="28"/>
        </w:rPr>
        <w:t xml:space="preserve">В общей сложности за указанный период времени мероприятия посетили  </w:t>
      </w:r>
      <w:r w:rsidR="00DF560F" w:rsidRPr="000E2A0A">
        <w:rPr>
          <w:rFonts w:ascii="Times New Roman" w:hAnsi="Times New Roman" w:cs="Times New Roman"/>
          <w:sz w:val="28"/>
          <w:szCs w:val="28"/>
        </w:rPr>
        <w:t xml:space="preserve">232  </w:t>
      </w:r>
      <w:proofErr w:type="gramStart"/>
      <w:r w:rsidRPr="000E2A0A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0E2A0A">
        <w:rPr>
          <w:rFonts w:ascii="Times New Roman" w:hAnsi="Times New Roman" w:cs="Times New Roman"/>
          <w:sz w:val="28"/>
          <w:szCs w:val="28"/>
        </w:rPr>
        <w:t xml:space="preserve"> родителя. </w:t>
      </w:r>
    </w:p>
    <w:p w:rsidR="00C87B7D" w:rsidRPr="000E2A0A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0A">
        <w:rPr>
          <w:rFonts w:ascii="Times New Roman" w:hAnsi="Times New Roman" w:cs="Times New Roman"/>
          <w:sz w:val="28"/>
          <w:szCs w:val="28"/>
        </w:rPr>
        <w:t xml:space="preserve">  </w:t>
      </w:r>
      <w:r w:rsidRPr="000E2A0A">
        <w:rPr>
          <w:rFonts w:ascii="Times New Roman" w:hAnsi="Times New Roman" w:cs="Times New Roman"/>
          <w:sz w:val="28"/>
          <w:szCs w:val="28"/>
        </w:rPr>
        <w:tab/>
        <w:t>Ведётся работа по укреплению родственных связей: организовывались выезды воспитанников к родственникам, выпускники регулярно навещают своих братьев и сестер в учреждении, оказывается помощь в оформлении документов на временную передачу детей в семьи родственников на период каникул.</w:t>
      </w:r>
    </w:p>
    <w:p w:rsidR="00C87B7D" w:rsidRPr="000E2A0A" w:rsidRDefault="00C87B7D" w:rsidP="00A3661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0E2A0A">
        <w:rPr>
          <w:rFonts w:ascii="Times New Roman" w:hAnsi="Times New Roman" w:cs="Times New Roman"/>
          <w:sz w:val="24"/>
          <w:szCs w:val="24"/>
        </w:rPr>
        <w:t xml:space="preserve">   </w:t>
      </w:r>
      <w:r w:rsidRPr="000E2A0A">
        <w:rPr>
          <w:rFonts w:ascii="Times New Roman" w:hAnsi="Times New Roman" w:cs="Times New Roman"/>
          <w:sz w:val="24"/>
          <w:szCs w:val="24"/>
        </w:rPr>
        <w:tab/>
      </w:r>
      <w:r w:rsidRPr="000E2A0A">
        <w:rPr>
          <w:rFonts w:ascii="Times New Roman" w:hAnsi="Times New Roman" w:cs="Times New Roman"/>
          <w:sz w:val="28"/>
        </w:rPr>
        <w:t>Продолжает свою работу Школа замещающих родителей. За 202</w:t>
      </w:r>
      <w:r w:rsidR="00DF560F" w:rsidRPr="000E2A0A">
        <w:rPr>
          <w:rFonts w:ascii="Times New Roman" w:hAnsi="Times New Roman" w:cs="Times New Roman"/>
          <w:sz w:val="28"/>
        </w:rPr>
        <w:t>4</w:t>
      </w:r>
      <w:r w:rsidRPr="000E2A0A">
        <w:rPr>
          <w:rFonts w:ascii="Times New Roman" w:hAnsi="Times New Roman" w:cs="Times New Roman"/>
          <w:sz w:val="28"/>
        </w:rPr>
        <w:t xml:space="preserve"> год  занятия в Школе прошли </w:t>
      </w:r>
      <w:r w:rsidR="00DF560F" w:rsidRPr="000E2A0A">
        <w:rPr>
          <w:rFonts w:ascii="Times New Roman" w:hAnsi="Times New Roman" w:cs="Times New Roman"/>
          <w:sz w:val="28"/>
        </w:rPr>
        <w:t>15</w:t>
      </w:r>
      <w:r w:rsidRPr="000E2A0A">
        <w:rPr>
          <w:rFonts w:ascii="Times New Roman" w:hAnsi="Times New Roman" w:cs="Times New Roman"/>
          <w:color w:val="FF0000"/>
          <w:sz w:val="28"/>
        </w:rPr>
        <w:t xml:space="preserve"> </w:t>
      </w:r>
      <w:r w:rsidRPr="000E2A0A">
        <w:rPr>
          <w:rFonts w:ascii="Times New Roman" w:hAnsi="Times New Roman" w:cs="Times New Roman"/>
          <w:color w:val="000000"/>
          <w:sz w:val="28"/>
        </w:rPr>
        <w:t xml:space="preserve">человек, свидетельства получили </w:t>
      </w:r>
      <w:r w:rsidR="00DF560F" w:rsidRPr="000E2A0A">
        <w:rPr>
          <w:rFonts w:ascii="Times New Roman" w:hAnsi="Times New Roman" w:cs="Times New Roman"/>
          <w:color w:val="000000"/>
          <w:sz w:val="28"/>
        </w:rPr>
        <w:t xml:space="preserve">15 </w:t>
      </w:r>
      <w:r w:rsidRPr="000E2A0A">
        <w:rPr>
          <w:rFonts w:ascii="Times New Roman" w:hAnsi="Times New Roman" w:cs="Times New Roman"/>
          <w:color w:val="000000"/>
          <w:sz w:val="28"/>
        </w:rPr>
        <w:t xml:space="preserve">человек, было выдано </w:t>
      </w:r>
      <w:r w:rsidR="00DF560F" w:rsidRPr="000E2A0A">
        <w:rPr>
          <w:rFonts w:ascii="Times New Roman" w:hAnsi="Times New Roman" w:cs="Times New Roman"/>
          <w:color w:val="000000"/>
          <w:sz w:val="28"/>
        </w:rPr>
        <w:t>17</w:t>
      </w:r>
      <w:r w:rsidRPr="000E2A0A">
        <w:rPr>
          <w:rFonts w:ascii="Times New Roman" w:hAnsi="Times New Roman" w:cs="Times New Roman"/>
          <w:color w:val="000000"/>
          <w:sz w:val="28"/>
        </w:rPr>
        <w:t xml:space="preserve"> положительных заключения, прошли диагностику </w:t>
      </w:r>
      <w:r w:rsidR="00DF560F" w:rsidRPr="000E2A0A">
        <w:rPr>
          <w:rFonts w:ascii="Times New Roman" w:hAnsi="Times New Roman" w:cs="Times New Roman"/>
          <w:color w:val="000000"/>
          <w:sz w:val="28"/>
        </w:rPr>
        <w:t xml:space="preserve">17 </w:t>
      </w:r>
      <w:r w:rsidRPr="000E2A0A">
        <w:rPr>
          <w:rFonts w:ascii="Times New Roman" w:hAnsi="Times New Roman" w:cs="Times New Roman"/>
          <w:color w:val="000000"/>
          <w:sz w:val="28"/>
        </w:rPr>
        <w:t>кандидатов.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>В ОГКУ Майнский детский дом «Орбита» функционирует  Служба социальной адаптации и сопровождения выпускников</w:t>
      </w:r>
      <w:r w:rsidRPr="000E2A0A">
        <w:rPr>
          <w:rFonts w:ascii="Times New Roman" w:hAnsi="Times New Roman"/>
          <w:color w:val="000000"/>
          <w:sz w:val="28"/>
          <w:szCs w:val="28"/>
        </w:rPr>
        <w:t>.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 На отчетный период общее количество выпускников ОГКУ Майнский детский дом «Орбита» в возрасте до 23 лет- 3</w:t>
      </w:r>
      <w:r w:rsidR="00DF560F" w:rsidRPr="000E2A0A">
        <w:rPr>
          <w:rFonts w:ascii="Times New Roman" w:hAnsi="Times New Roman"/>
          <w:color w:val="000000"/>
          <w:sz w:val="28"/>
          <w:szCs w:val="28"/>
        </w:rPr>
        <w:t>0  человек.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lastRenderedPageBreak/>
        <w:t xml:space="preserve">В 2023-2024 учебном году из ОГКУ Майнский детский дом «Орбита» </w:t>
      </w:r>
      <w:proofErr w:type="spellStart"/>
      <w:r w:rsidRPr="000E2A0A">
        <w:rPr>
          <w:rFonts w:ascii="Times New Roman" w:hAnsi="Times New Roman"/>
          <w:sz w:val="28"/>
          <w:szCs w:val="28"/>
        </w:rPr>
        <w:t>выпустились</w:t>
      </w:r>
      <w:proofErr w:type="spellEnd"/>
      <w:r w:rsidRPr="000E2A0A">
        <w:rPr>
          <w:rFonts w:ascii="Times New Roman" w:hAnsi="Times New Roman"/>
          <w:sz w:val="28"/>
          <w:szCs w:val="28"/>
        </w:rPr>
        <w:t xml:space="preserve"> 3 человека, 2 из них поступили в следующие средние учебные заведения Ульяновской области: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>- ОГБПОУ «</w:t>
      </w:r>
      <w:proofErr w:type="spellStart"/>
      <w:r w:rsidRPr="000E2A0A">
        <w:rPr>
          <w:rFonts w:ascii="Times New Roman" w:hAnsi="Times New Roman"/>
          <w:color w:val="000000"/>
          <w:sz w:val="28"/>
          <w:szCs w:val="28"/>
        </w:rPr>
        <w:t>Барышский</w:t>
      </w:r>
      <w:proofErr w:type="spellEnd"/>
      <w:r w:rsidRPr="000E2A0A">
        <w:rPr>
          <w:rFonts w:ascii="Times New Roman" w:hAnsi="Times New Roman"/>
          <w:color w:val="000000"/>
          <w:sz w:val="28"/>
          <w:szCs w:val="28"/>
        </w:rPr>
        <w:t xml:space="preserve"> индустриальный техникум» - 1 человек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 - ОГБПОУ «Ульяновский техникум отраслевых технологий, и дизайна» - 1 человек.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 -1 выпускник  выбыл по месту регистрации (учится в 9 классе).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>В  работе по адаптации и сопровождению выпускников специалисты Службы используют следующие формы совместной деятельности: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1. Совместные встречи администрации, социального педагога, психолога, юрисконсульта, воспитателей детского дома со специалистами учебного заведения с </w:t>
      </w:r>
      <w:r w:rsidRPr="000E2A0A">
        <w:rPr>
          <w:rFonts w:ascii="Times New Roman" w:hAnsi="Times New Roman"/>
          <w:sz w:val="28"/>
          <w:szCs w:val="28"/>
        </w:rPr>
        <w:t>целью</w:t>
      </w:r>
      <w:r w:rsidRPr="000E2A0A">
        <w:rPr>
          <w:rFonts w:ascii="Times New Roman" w:hAnsi="Times New Roman"/>
          <w:color w:val="000000"/>
          <w:sz w:val="28"/>
          <w:szCs w:val="28"/>
        </w:rPr>
        <w:t xml:space="preserve"> предоставления и обоснования необходимой информации о воспитаннике, о взаимодействии с ним, о его проблемах и трудностях.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>2. Ведется  постоянный обмен информацией по телефону (не реже 1 раза в неделю)  с педагогами и выпускником.  Результат телефонных звонков отражается в «Актах взаимодействия ОГКУ Майнский детский дом «Орбита» с учебными заведениями» (в Актах прописываются: цель звонка, с кем проходила беседа, информация о посещаемости, анализ полученной информации).</w:t>
      </w:r>
    </w:p>
    <w:p w:rsidR="00A36610" w:rsidRPr="000E2A0A" w:rsidRDefault="00A36610" w:rsidP="00A3661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>3. Осуществляются ежеквартальные выезды в учебные заведения</w:t>
      </w:r>
    </w:p>
    <w:p w:rsidR="00A36610" w:rsidRPr="000E2A0A" w:rsidRDefault="00A36610" w:rsidP="00A3661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области с целью осуществления </w:t>
      </w:r>
      <w:proofErr w:type="gramStart"/>
      <w:r w:rsidRPr="000E2A0A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0E2A0A">
        <w:rPr>
          <w:rFonts w:ascii="Times New Roman" w:hAnsi="Times New Roman"/>
          <w:color w:val="000000"/>
          <w:sz w:val="28"/>
          <w:szCs w:val="28"/>
        </w:rPr>
        <w:t xml:space="preserve"> посещением занятий, условиями проживания, выявления проблем и оказания консультативной помощи выпускнику.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За отчётный период осуществлено  </w:t>
      </w:r>
      <w:r w:rsidR="00DF560F" w:rsidRPr="000E2A0A">
        <w:rPr>
          <w:rFonts w:ascii="Times New Roman" w:hAnsi="Times New Roman"/>
          <w:color w:val="000000"/>
          <w:sz w:val="28"/>
          <w:szCs w:val="28"/>
        </w:rPr>
        <w:t>3</w:t>
      </w:r>
      <w:r w:rsidRPr="000E2A0A">
        <w:rPr>
          <w:rFonts w:ascii="Times New Roman" w:hAnsi="Times New Roman"/>
          <w:color w:val="000000"/>
          <w:sz w:val="28"/>
          <w:szCs w:val="28"/>
        </w:rPr>
        <w:t xml:space="preserve">  выезда  в образовательные учреждения:</w:t>
      </w:r>
    </w:p>
    <w:p w:rsidR="00A36610" w:rsidRPr="000E2A0A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>- ОГБПОУ «</w:t>
      </w:r>
      <w:proofErr w:type="spellStart"/>
      <w:r w:rsidRPr="000E2A0A">
        <w:rPr>
          <w:rFonts w:ascii="Times New Roman" w:hAnsi="Times New Roman"/>
          <w:sz w:val="28"/>
          <w:szCs w:val="28"/>
        </w:rPr>
        <w:t>Барышский</w:t>
      </w:r>
      <w:proofErr w:type="spellEnd"/>
      <w:r w:rsidRPr="000E2A0A">
        <w:rPr>
          <w:rFonts w:ascii="Times New Roman" w:hAnsi="Times New Roman"/>
          <w:sz w:val="28"/>
          <w:szCs w:val="28"/>
        </w:rPr>
        <w:t xml:space="preserve"> индустриально-технологический техникум»-</w:t>
      </w:r>
      <w:r w:rsidR="00DF560F" w:rsidRPr="000E2A0A">
        <w:rPr>
          <w:rFonts w:ascii="Times New Roman" w:hAnsi="Times New Roman"/>
          <w:sz w:val="28"/>
          <w:szCs w:val="28"/>
        </w:rPr>
        <w:t>1</w:t>
      </w:r>
    </w:p>
    <w:p w:rsidR="00A36610" w:rsidRPr="000E2A0A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>- ОГБПОУ «Ульяновский многопрофильный техникум»-1</w:t>
      </w:r>
    </w:p>
    <w:p w:rsidR="00DF560F" w:rsidRPr="000E2A0A" w:rsidRDefault="00DF560F" w:rsidP="00DF56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>- ОГБПОУ «</w:t>
      </w:r>
      <w:proofErr w:type="gramStart"/>
      <w:r w:rsidRPr="000E2A0A">
        <w:rPr>
          <w:rFonts w:ascii="Times New Roman" w:hAnsi="Times New Roman"/>
          <w:sz w:val="28"/>
          <w:szCs w:val="28"/>
        </w:rPr>
        <w:t>Ульяновский</w:t>
      </w:r>
      <w:proofErr w:type="gramEnd"/>
      <w:r w:rsidRPr="000E2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A0A">
        <w:rPr>
          <w:rFonts w:ascii="Times New Roman" w:hAnsi="Times New Roman"/>
          <w:sz w:val="28"/>
          <w:szCs w:val="28"/>
        </w:rPr>
        <w:t>техникумотраслевых</w:t>
      </w:r>
      <w:proofErr w:type="spellEnd"/>
      <w:r w:rsidRPr="000E2A0A">
        <w:rPr>
          <w:rFonts w:ascii="Times New Roman" w:hAnsi="Times New Roman"/>
          <w:sz w:val="28"/>
          <w:szCs w:val="28"/>
        </w:rPr>
        <w:t xml:space="preserve"> технологий и дизайна»-1</w:t>
      </w:r>
    </w:p>
    <w:p w:rsidR="00A36610" w:rsidRPr="000E2A0A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 xml:space="preserve">   По результатам выездов подготовлены справки, в которых подробно описаны условия проживания выпускника, его учёба, беседа с ним, его преподавателями, комендантом общежития. Даны рекомендации, как выпускнику, так и администрации учебного заведения, а также отделу опеки и попечительства, если выпускник не достиг возраста 18 лет.</w:t>
      </w:r>
    </w:p>
    <w:p w:rsidR="00A36610" w:rsidRPr="000E2A0A" w:rsidRDefault="00A36610" w:rsidP="00A366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 xml:space="preserve">Всего за отчетный период </w:t>
      </w:r>
      <w:r w:rsidRPr="000E2A0A">
        <w:rPr>
          <w:rFonts w:ascii="PT Astra Serif" w:hAnsi="PT Astra Serif"/>
          <w:sz w:val="28"/>
          <w:szCs w:val="28"/>
        </w:rPr>
        <w:t xml:space="preserve">оказана консультативная, психологическая, педагогическая, юридическая, социальная и иная помощь </w:t>
      </w:r>
      <w:r w:rsidR="00DF560F" w:rsidRPr="000E2A0A">
        <w:rPr>
          <w:rFonts w:ascii="PT Astra Serif" w:hAnsi="PT Astra Serif"/>
          <w:sz w:val="28"/>
          <w:szCs w:val="28"/>
        </w:rPr>
        <w:t>16</w:t>
      </w:r>
      <w:r w:rsidRPr="000E2A0A">
        <w:rPr>
          <w:rFonts w:ascii="PT Astra Serif" w:hAnsi="PT Astra Serif"/>
          <w:sz w:val="28"/>
          <w:szCs w:val="28"/>
        </w:rPr>
        <w:t xml:space="preserve"> лицам из числа детей, завершивших пребывание в организации для детей-сирот и детей, оставшихся без попечения родителей.</w:t>
      </w:r>
    </w:p>
    <w:p w:rsidR="00A36610" w:rsidRPr="000E2A0A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ab/>
      </w:r>
      <w:r w:rsidRPr="000E2A0A">
        <w:rPr>
          <w:rFonts w:ascii="Times New Roman" w:hAnsi="Times New Roman"/>
          <w:sz w:val="28"/>
          <w:szCs w:val="28"/>
        </w:rPr>
        <w:t>С декабря 2018 года на базе детского дома функционирует социальная гостиница на 5 мест. Услуга предоставляется выпускникам, оказавшимся  в трудной жизненной ситуации и не имеющим жилья.</w:t>
      </w:r>
    </w:p>
    <w:p w:rsidR="00A36610" w:rsidRPr="000E2A0A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 xml:space="preserve">           В социальной гостинице созданы условия макс</w:t>
      </w:r>
      <w:r w:rsidRPr="000E2A0A">
        <w:rPr>
          <w:rStyle w:val="10"/>
          <w:rFonts w:ascii="Times New Roman" w:hAnsi="Times New Roman"/>
          <w:b w:val="0"/>
          <w:color w:val="auto"/>
        </w:rPr>
        <w:t>имально приближенные к домашней жизни.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lastRenderedPageBreak/>
        <w:t>Деятельность социальной гостиницы позволяет оказывать комплексную социально-психологическую и правовую  помощь, а также   способствует социально - бытовому и трудовому устройству.</w:t>
      </w:r>
    </w:p>
    <w:p w:rsidR="00A36610" w:rsidRPr="000E2A0A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A0A">
        <w:rPr>
          <w:rFonts w:ascii="Times New Roman" w:hAnsi="Times New Roman"/>
          <w:sz w:val="28"/>
          <w:szCs w:val="28"/>
        </w:rPr>
        <w:t xml:space="preserve">За отчётный период услугой воспользовались </w:t>
      </w:r>
      <w:r w:rsidR="00DF560F" w:rsidRPr="000E2A0A">
        <w:rPr>
          <w:rFonts w:ascii="Times New Roman" w:hAnsi="Times New Roman"/>
          <w:sz w:val="28"/>
          <w:szCs w:val="28"/>
        </w:rPr>
        <w:t xml:space="preserve">4 </w:t>
      </w:r>
      <w:r w:rsidRPr="000E2A0A">
        <w:rPr>
          <w:rFonts w:ascii="Times New Roman" w:hAnsi="Times New Roman"/>
          <w:sz w:val="28"/>
          <w:szCs w:val="28"/>
        </w:rPr>
        <w:t>выпускника в возрасте до 23 лет.</w:t>
      </w:r>
    </w:p>
    <w:p w:rsidR="00A36610" w:rsidRDefault="00A36610" w:rsidP="00A36610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E2A0A">
        <w:rPr>
          <w:rFonts w:ascii="Times New Roman" w:hAnsi="Times New Roman"/>
          <w:color w:val="000000"/>
          <w:sz w:val="28"/>
          <w:szCs w:val="28"/>
        </w:rPr>
        <w:t xml:space="preserve">          Вся проводимая  работа дает возможность выпускнику получить опыт самостоятельного проживания, что способствует быстрому прохождению процесса социализации в обществе,</w:t>
      </w:r>
    </w:p>
    <w:p w:rsidR="007C3D31" w:rsidRPr="007C3D31" w:rsidRDefault="007C3D31" w:rsidP="00A366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3B5D" w:rsidRPr="008B6197" w:rsidRDefault="00483B5D" w:rsidP="00A36610">
      <w:pPr>
        <w:pStyle w:val="a3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8B61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Организация досуговой деятельности несовершеннолетних, проведение в учреждении социально- значимых мероприятий и их результативность.</w:t>
      </w:r>
    </w:p>
    <w:p w:rsidR="00483B5D" w:rsidRPr="008B6197" w:rsidRDefault="00483B5D" w:rsidP="00A36610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C3D31" w:rsidRPr="00483B5D" w:rsidRDefault="007C3D31" w:rsidP="00A36610">
      <w:pPr>
        <w:pStyle w:val="a3"/>
        <w:suppressAutoHyphens/>
        <w:spacing w:after="0" w:line="240" w:lineRule="auto"/>
        <w:ind w:left="0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B619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Воспитанники, сотрудники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выпускники Майнского детского до</w:t>
      </w:r>
      <w:r w:rsidR="0086605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ма «Орбита» приняли участие в 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13FC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51 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социально-значимом меропр</w:t>
      </w:r>
      <w:r w:rsidR="00B13FC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иятии, из них: региональных – 7, Всероссийских – 42</w:t>
      </w:r>
      <w:r w:rsidR="0086605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Международных – 2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7C3D31" w:rsidRPr="007C3D31" w:rsidRDefault="007C3D31" w:rsidP="00A3661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Количество занятых призовых мест –</w:t>
      </w:r>
      <w:r w:rsidR="00B13FC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119; на региональном уровне – 21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Всеро</w:t>
      </w:r>
      <w:r w:rsidR="00B13FC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ссийском – 96, Международном – 2</w:t>
      </w: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Международного и Всероссийского уровня: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81"/>
        <w:gridCol w:w="1556"/>
        <w:gridCol w:w="3260"/>
      </w:tblGrid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Межрегиональный Рождественский фестиваль «Возродим Русь Святую»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626F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– 1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Киселева Татьяна–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конкурс «Мой любимый снеговик</w:t>
            </w:r>
            <w:r w:rsidR="007C3D31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626F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1172B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2 место;</w:t>
            </w: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конкурс</w:t>
            </w:r>
            <w:r w:rsidR="00233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«Праздник к нам приходит»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2335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детских рисунков </w:t>
            </w:r>
            <w:r w:rsidR="00233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«Волшебные узоры зимы»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посвященный всемирному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Дню без интернета «Мир без экранов»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>Семирякова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 xml:space="preserve"> Надежда</w:t>
            </w:r>
            <w:r w:rsidR="007C3D31" w:rsidRPr="007C3D31"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 xml:space="preserve"> – 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3117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172B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="003117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«Зимние красоты»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3117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детский творческий конкурс «Эти славные ежи»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1 место;</w:t>
            </w:r>
          </w:p>
          <w:p w:rsidR="0031172B" w:rsidRPr="00D86B06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6138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  <w:r w:rsidR="0061382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823" w:rsidRDefault="0061382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Николай - </w:t>
            </w:r>
            <w:r w:rsidR="00B006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823" w:rsidRPr="007C3D31" w:rsidRDefault="0061382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3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детский творческий  конкурс </w:t>
            </w:r>
            <w:r w:rsid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«Изумрудный город» в номинации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защитникам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612098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D86B06"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612098" w:rsidRDefault="00D86B06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 </w:t>
            </w:r>
            <w:r w:rsidR="0031172B"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Денис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E06D1E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«</w:t>
            </w:r>
            <w:r w:rsidR="006120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читаю Пушкина</w:t>
            </w:r>
            <w:r w:rsidR="0031172B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6120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</w:t>
            </w:r>
            <w:r w:rsidR="003E3529">
              <w:rPr>
                <w:rFonts w:ascii="Times New Roman" w:eastAsia="Calibri" w:hAnsi="Times New Roman" w:cs="Times New Roman"/>
                <w:sz w:val="28"/>
                <w:szCs w:val="28"/>
              </w:rPr>
              <w:t>- 1 место;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61209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мире морских животных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 w:rsidR="006120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Дмитрий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E3529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днем защитника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61209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Дмитрий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1172B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="0031172B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«Читаем на родном языке»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2B53D2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1E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Национальная премия «Россия - с</w:t>
            </w:r>
            <w:r w:rsidR="003E3529" w:rsidRPr="00081E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трана возможностей»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Коннова Ольга Вячеславовна, педагог- психолог</w:t>
            </w:r>
            <w:r w:rsidR="00630781"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307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- с</w:t>
            </w:r>
            <w:r w:rsidR="00630781"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ертификат участника</w:t>
            </w:r>
            <w:r w:rsidR="006307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Всероссийское спортивное мероприятие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Ева;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proofErr w:type="gram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Николай;</w:t>
            </w:r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Николай;</w:t>
            </w:r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Антон;</w:t>
            </w:r>
          </w:p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081E77"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</w:t>
            </w: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творческий  конкурс </w:t>
            </w:r>
            <w:r w:rsidR="00081E77"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«Этот прекрасный женский день</w:t>
            </w: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081E7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A43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  <w:p w:rsidR="00081E77" w:rsidRPr="004A4368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 – 1 место;</w:t>
            </w:r>
          </w:p>
          <w:p w:rsidR="00081E77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4A4368" w:rsidRDefault="004A436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B60F34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B60F34" w:rsidRPr="004A4368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детских рисунков «Зимушка – зима, прощай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4A43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31172B" w:rsidRDefault="00B8387F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2</w:t>
            </w:r>
            <w:r w:rsidR="0031172B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B8387F" w:rsidRPr="007C3D31" w:rsidRDefault="00B8387F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2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B60F34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B8387F"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</w:tc>
      </w:tr>
      <w:tr w:rsidR="00483B5D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педагогический конкурс «</w:t>
            </w:r>
            <w:r w:rsidR="003454A3"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оваторство и традиции»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Барыкина Е.В., педагог – организатор – 1 место;</w:t>
            </w:r>
          </w:p>
        </w:tc>
      </w:tr>
      <w:tr w:rsidR="003454A3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3454A3" w:rsidRPr="003454A3" w:rsidRDefault="003454A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Злата - </w:t>
            </w: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3454A3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– конкурс «Хрустальные звёздочки»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«Ягодки» - участие;</w:t>
            </w:r>
          </w:p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Ансамбль «Весёлые ложкари» - участие; 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литературный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 читающий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В.А., воспитатель;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866054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866054" w:rsidRDefault="005B279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Многожанровый конкурс – фестиваль «Капля славы! Таланты большой страны», </w:t>
            </w:r>
            <w:proofErr w:type="gramStart"/>
            <w:r w:rsidRPr="0086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организованный</w:t>
            </w:r>
            <w:proofErr w:type="gramEnd"/>
            <w:r w:rsidRPr="00866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 поддержке Московского Международного кинофестиваля остросюжетного кино «Капля»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866054" w:rsidRDefault="005B2791" w:rsidP="005B2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6605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866054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054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«Весёлые ложкари» - лауреаты 1 степени</w:t>
            </w:r>
            <w:r w:rsidR="00F127EA" w:rsidRPr="0086605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127EA" w:rsidRPr="00866054" w:rsidRDefault="00F127EA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054">
              <w:rPr>
                <w:rFonts w:ascii="Times New Roman" w:eastAsia="Calibri" w:hAnsi="Times New Roman" w:cs="Times New Roman"/>
                <w:sz w:val="28"/>
                <w:szCs w:val="28"/>
              </w:rPr>
              <w:t>Группа «Капельки» - 2 место;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7C3D31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 конкурс «Морские чудеса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5B2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– 1 место;</w:t>
            </w:r>
          </w:p>
        </w:tc>
      </w:tr>
      <w:tr w:rsidR="002533D3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7C3D31" w:rsidRDefault="002533D3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2533D3" w:rsidRDefault="002533D3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«Космические дали»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Default="002533D3" w:rsidP="005B2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Default="002533D3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– 1 место;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7C3D31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6E76D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 конкурс «Просторы космоса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6E76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 – 1 место;</w:t>
            </w:r>
          </w:p>
          <w:p w:rsidR="0036333D" w:rsidRDefault="0036333D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 место;</w:t>
            </w:r>
          </w:p>
          <w:p w:rsidR="00517D3E" w:rsidRDefault="00517D3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1 место;</w:t>
            </w:r>
          </w:p>
          <w:p w:rsidR="00517D3E" w:rsidRDefault="00517D3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1 место;</w:t>
            </w:r>
          </w:p>
        </w:tc>
      </w:tr>
      <w:tr w:rsidR="0036333D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7C3D31" w:rsidRDefault="0036333D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3454A3" w:rsidRDefault="0036333D" w:rsidP="006E76D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Default="0036333D" w:rsidP="006E76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Default="0036333D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- 1 место;</w:t>
            </w:r>
          </w:p>
          <w:p w:rsidR="0036333D" w:rsidRDefault="0036333D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517D3E" w:rsidRDefault="00517D3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- 1место;</w:t>
            </w:r>
          </w:p>
          <w:p w:rsidR="00517D3E" w:rsidRDefault="00517D3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1 место;</w:t>
            </w:r>
          </w:p>
        </w:tc>
      </w:tr>
      <w:tr w:rsidR="00517D3E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Pr="007C3D31" w:rsidRDefault="00517D3E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Default="00517D3E" w:rsidP="006E76DC">
            <w:pPr>
              <w:suppressAutoHyphens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детский творческий к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t>онкурс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«В здоровом теле – здоровый дух»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Default="00517D3E" w:rsidP="006E76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Default="00517D3E" w:rsidP="00517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517D3E" w:rsidRDefault="00517D3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1B7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7C3D31" w:rsidRDefault="00291B7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291B7B" w:rsidRDefault="00291B7B" w:rsidP="006E76DC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к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t>онкурс декоративно</w:t>
            </w:r>
            <w:r w:rsidR="00F127E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t>- прикладного творчества «Полицейский дядя Степа»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291B7B" w:rsidRDefault="00F127EA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291B7B" w:rsidRPr="00291B7B" w:rsidRDefault="00291B7B" w:rsidP="006E76D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- 2 место;</w:t>
            </w:r>
          </w:p>
        </w:tc>
      </w:tr>
      <w:tr w:rsidR="00881D48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48" w:rsidRPr="007C3D31" w:rsidRDefault="00881D48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48" w:rsidRDefault="00F127EA" w:rsidP="006E76DC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детский к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t xml:space="preserve">онкурс 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декоративно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91B7B">
              <w:rPr>
                <w:rFonts w:ascii="PT Astra Serif" w:hAnsi="PT Astra Serif" w:cs="Times New Roman"/>
                <w:sz w:val="28"/>
                <w:szCs w:val="28"/>
              </w:rPr>
              <w:t>- прикладного творчества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«Волшебство в моих руках»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291B7B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Май 2024</w:t>
            </w:r>
          </w:p>
          <w:p w:rsidR="00881D48" w:rsidRPr="00291B7B" w:rsidRDefault="00881D48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Default="00F127EA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Горячева Екатерина –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  <w:p w:rsidR="00881D48" w:rsidRDefault="00742122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  <w:p w:rsidR="00742122" w:rsidRDefault="00742122" w:rsidP="007421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742122" w:rsidRDefault="006E76D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-  1 место;</w:t>
            </w:r>
          </w:p>
          <w:p w:rsidR="006E76DC" w:rsidRDefault="006E76D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</w:tc>
      </w:tr>
      <w:tr w:rsidR="00F127EA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7C3D31" w:rsidRDefault="00F127EA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F127EA" w:rsidRDefault="00F127EA" w:rsidP="00F127EA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Всероссийский патриотический фестиваль «Память поколений»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291B7B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F127EA" w:rsidRPr="00291B7B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Default="00F127EA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сертификат;</w:t>
            </w:r>
          </w:p>
        </w:tc>
      </w:tr>
      <w:tr w:rsidR="00F127EA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7C3D31" w:rsidRDefault="00F127EA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F127EA" w:rsidRDefault="00F127EA" w:rsidP="00F127EA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Всероссийский творческий конкурс «Вестник добра» (Арские храмы)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291B7B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F127EA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Default="00F127EA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- 3 место;</w:t>
            </w:r>
          </w:p>
          <w:p w:rsidR="00517D3E" w:rsidRDefault="00517D3E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</w:tc>
      </w:tr>
      <w:tr w:rsidR="00F127EA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7C3D31" w:rsidRDefault="00F127EA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Default="00F127EA" w:rsidP="00F127EA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очный творческий конкурс «Пасха радость нам несет»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291B7B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F127EA" w:rsidRDefault="00F127EA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Default="00742122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 место;</w:t>
            </w:r>
          </w:p>
          <w:p w:rsidR="00742122" w:rsidRDefault="00742122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– 1 и 2 место;</w:t>
            </w:r>
          </w:p>
        </w:tc>
      </w:tr>
      <w:tr w:rsidR="00742122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Pr="007C3D31" w:rsidRDefault="00742122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Default="00C21E99" w:rsidP="00F127EA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«Веселая школа»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291B7B" w:rsidRDefault="00C21E99" w:rsidP="00C21E99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742122" w:rsidRDefault="00742122" w:rsidP="00F127EA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Default="00C21E99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</w:tc>
      </w:tr>
      <w:tr w:rsidR="00C21E99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7C3D31" w:rsidRDefault="00C21E99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3454A3" w:rsidRDefault="00C21E99" w:rsidP="00F127EA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посвященный 9 мая «В этот день Победы»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291B7B" w:rsidRDefault="00C21E99" w:rsidP="00C21E99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C21E99" w:rsidRDefault="00C21E99" w:rsidP="00C21E99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Default="00C21E99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– 1 место;</w:t>
            </w:r>
          </w:p>
          <w:p w:rsidR="00C21E99" w:rsidRDefault="00C21E99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1 место;</w:t>
            </w:r>
          </w:p>
          <w:p w:rsidR="00D55076" w:rsidRDefault="00D55076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1 место;</w:t>
            </w:r>
          </w:p>
          <w:p w:rsidR="00D55076" w:rsidRDefault="00D55076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A61648" w:rsidRDefault="00A61648" w:rsidP="00A616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– 1 место;</w:t>
            </w:r>
          </w:p>
          <w:p w:rsidR="00A61648" w:rsidRDefault="00A61648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– 1 место;</w:t>
            </w:r>
          </w:p>
          <w:p w:rsidR="00A61648" w:rsidRDefault="00A61648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A61648" w:rsidRDefault="00A61648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</w:tc>
      </w:tr>
      <w:tr w:rsidR="00C21E99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7C3D31" w:rsidRDefault="00C21E99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3454A3" w:rsidRDefault="00C21E99" w:rsidP="00C21E99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детских рисунков «Семья глазами ребенка»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291B7B" w:rsidRDefault="00C21E99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C21E99" w:rsidRDefault="00C21E99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Default="00C21E99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C21E99" w:rsidRDefault="00C21E99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</w:tc>
      </w:tr>
      <w:tr w:rsidR="006E76DC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7C3D31" w:rsidRDefault="006E76DC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Default="006E76DC" w:rsidP="00C21E99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«Мои домашние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291B7B" w:rsidRDefault="006E76DC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6E76DC" w:rsidRDefault="006E76DC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Default="006E76DC" w:rsidP="006E76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6E76DC" w:rsidRDefault="006E76DC" w:rsidP="00F1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5076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Pr="007C3D31" w:rsidRDefault="00D55076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Pr="003454A3" w:rsidRDefault="00D55076" w:rsidP="00C21E99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ниток</w:t>
            </w:r>
            <w:r w:rsidR="00A8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«Волшебные ниточки»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1C9" w:rsidRPr="00291B7B" w:rsidRDefault="00A831C9" w:rsidP="00A831C9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Май 2024</w:t>
            </w:r>
          </w:p>
          <w:p w:rsidR="00D55076" w:rsidRDefault="00D55076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Default="00A831C9" w:rsidP="006E76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</w:tc>
      </w:tr>
      <w:tr w:rsidR="00A61648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7C3D31" w:rsidRDefault="00A61648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Default="00A61648" w:rsidP="004A760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детских рисунков «Мои любимые каникулы»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291B7B" w:rsidRDefault="00A61648" w:rsidP="004A7604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2024</w:t>
            </w:r>
          </w:p>
          <w:p w:rsidR="00A61648" w:rsidRDefault="00A61648" w:rsidP="004A7604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Default="00A61648" w:rsidP="004A76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A61648" w:rsidRDefault="00A61648" w:rsidP="004A76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 – 1 место;</w:t>
            </w:r>
          </w:p>
          <w:p w:rsidR="00A61648" w:rsidRDefault="00A61648" w:rsidP="00A616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-– 1 место;</w:t>
            </w:r>
          </w:p>
          <w:p w:rsidR="00A61648" w:rsidRDefault="00A61648" w:rsidP="004A76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Герелес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 – 1 место;</w:t>
            </w:r>
          </w:p>
        </w:tc>
      </w:tr>
      <w:tr w:rsidR="00A239C4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7C3D31" w:rsidRDefault="00A239C4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A239C4" w:rsidP="004A760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детских рисунков на асфальте «Красота на асфальте»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A239C4" w:rsidP="004A7604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A239C4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A239C4" w:rsidRDefault="00243F7A" w:rsidP="004A76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</w:tc>
      </w:tr>
      <w:tr w:rsidR="00A239C4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7C3D31" w:rsidRDefault="00A239C4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A239C4" w:rsidRDefault="00A239C4" w:rsidP="004A760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Всероссийский педагогический конкурс «Экспертиза профессиональных знаний»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A239C4" w:rsidP="004A7604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A239C4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О.В., педаго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 – 1 место;</w:t>
            </w:r>
          </w:p>
        </w:tc>
      </w:tr>
      <w:tr w:rsidR="00A239C4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7C3D31" w:rsidRDefault="00A239C4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243F7A" w:rsidP="004A7604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«Эмблема отряда»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243F7A" w:rsidP="004A7604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Default="00243F7A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  <w:p w:rsidR="00243F7A" w:rsidRDefault="00243F7A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 место;</w:t>
            </w:r>
          </w:p>
        </w:tc>
      </w:tr>
      <w:tr w:rsidR="00243F7A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Pr="007C3D31" w:rsidRDefault="00243F7A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Default="00243F7A" w:rsidP="008468F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«Невероятные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Default="00243F7A" w:rsidP="008468FF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Default="00243F7A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</w:tc>
      </w:tr>
      <w:tr w:rsidR="00866054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Pr="007C3D31" w:rsidRDefault="00866054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Default="00866054" w:rsidP="008468FF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«Невероятные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Default="00866054" w:rsidP="008468FF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Default="00866054" w:rsidP="00A23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– 1 место;</w:t>
            </w:r>
          </w:p>
        </w:tc>
      </w:tr>
    </w:tbl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Регионального уровня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77"/>
        <w:gridCol w:w="1560"/>
        <w:gridCol w:w="3260"/>
      </w:tblGrid>
      <w:tr w:rsidR="00B00628" w:rsidRPr="007C3D31" w:rsidTr="007C3D31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Областная лыжная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«День зимних видов спорта 2024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Николай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Илья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3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Клишина С.В. (воспитатель) – 1 место;</w:t>
            </w:r>
          </w:p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Службина Н.А. (социальный педагог) -  1 место;</w:t>
            </w:r>
          </w:p>
        </w:tc>
      </w:tr>
      <w:tr w:rsidR="00B00628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Первенство области по лыжным гонкам по программе Специальной Олимпиады для лиц с ОВЗ, пос</w:t>
            </w:r>
            <w:r w:rsidR="00AC2776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вященным образованию </w:t>
            </w: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Общества «Динамо»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AC2776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Шорин</w:t>
            </w:r>
            <w:proofErr w:type="spellEnd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Николай – 1 место;</w:t>
            </w:r>
          </w:p>
          <w:p w:rsidR="00B00628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Горячева Екатерина</w:t>
            </w:r>
            <w:r w:rsidR="00B00628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1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Николаева Дарья – 1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Семериков Николай – 2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– 2 место;</w:t>
            </w:r>
          </w:p>
          <w:p w:rsidR="00B00628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Антон</w:t>
            </w:r>
            <w:r w:rsidR="00B00628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3 место;</w:t>
            </w:r>
          </w:p>
        </w:tc>
      </w:tr>
      <w:tr w:rsidR="003A56ED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135681" w:rsidRDefault="003A56ED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135681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35681">
              <w:rPr>
                <w:rFonts w:ascii="PT Astra Serif" w:hAnsi="PT Astra Serif" w:cs="Times New Roman"/>
                <w:sz w:val="28"/>
                <w:szCs w:val="28"/>
              </w:rPr>
              <w:t>Региональный этап Интеллектуальн</w:t>
            </w:r>
            <w:proofErr w:type="gramStart"/>
            <w:r w:rsidRPr="00135681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Pr="00135681">
              <w:rPr>
                <w:rFonts w:ascii="PT Astra Serif" w:hAnsi="PT Astra Serif" w:cs="Times New Roman"/>
                <w:sz w:val="28"/>
                <w:szCs w:val="28"/>
              </w:rPr>
              <w:t xml:space="preserve"> развивающей игры «Ума палата» среди воспитанников организаций для детей-сирот и детей, оставшихся без попечения родителей, в рамках окружного фестиваля Приволжского федерального округа «Вернуть детство».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135681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356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135681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356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детского дома - участие</w:t>
            </w:r>
          </w:p>
        </w:tc>
      </w:tr>
      <w:tr w:rsidR="007D6441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6E76DC">
            <w:pPr>
              <w:suppressAutoHyphens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91B7B">
              <w:rPr>
                <w:rFonts w:ascii="PT Astra Serif" w:hAnsi="PT Astra Serif" w:cs="Times New Roman"/>
                <w:sz w:val="28"/>
                <w:szCs w:val="28"/>
              </w:rPr>
              <w:t>Конкурс декоративн</w:t>
            </w:r>
            <w:proofErr w:type="gramStart"/>
            <w:r w:rsidRPr="00291B7B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Pr="00291B7B"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ветерана ОВД и ВВ МВД Ульяновской области среди воспитанников областных государственных казенных учреждений для детей-сирот и детей, оставшихся без попечения родителей, социально- реабилитационных центров и приютов для несовершеннолетних.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291B7B" w:rsidP="006E76D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Май </w:t>
            </w:r>
            <w:r w:rsidR="007D6441" w:rsidRPr="00291B7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Родкин Алексей – 1 место;</w:t>
            </w:r>
          </w:p>
          <w:p w:rsidR="007D6441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Артем  - 2 место;</w:t>
            </w:r>
          </w:p>
          <w:p w:rsidR="00291B7B" w:rsidRPr="00291B7B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Ольга – 3 место;</w:t>
            </w:r>
          </w:p>
        </w:tc>
      </w:tr>
      <w:tr w:rsidR="007D6441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6E76DC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фестиваль художественного творчества воспитанников детских домов «Звездный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1B7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Дмитрий  - 2 место;</w:t>
            </w:r>
          </w:p>
          <w:p w:rsidR="00291B7B" w:rsidRPr="00291B7B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ложкари» - 3 место;</w:t>
            </w:r>
          </w:p>
        </w:tc>
      </w:tr>
      <w:tr w:rsidR="007D6441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6E76DC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1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выставки декоративно – прикладного творчества «</w:t>
            </w:r>
            <w:proofErr w:type="spellStart"/>
            <w:r w:rsidRPr="00291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МастерОК</w:t>
            </w:r>
            <w:proofErr w:type="spellEnd"/>
            <w:r w:rsidRPr="00291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для детей – сирот и детей, оставшихся без попечения родителей, Ульяновской области в рамках фестиваля ПФО «Вернуть детство»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291B7B" w:rsidRDefault="007D6441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1B7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Default="00866054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– </w:t>
            </w:r>
          </w:p>
          <w:p w:rsidR="00866054" w:rsidRDefault="00866054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место;</w:t>
            </w:r>
          </w:p>
          <w:p w:rsidR="00866054" w:rsidRDefault="00866054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Горячева Екатерина – место;</w:t>
            </w:r>
          </w:p>
          <w:p w:rsidR="00866054" w:rsidRDefault="00B13FC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Шаймарданова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Карина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  - 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место;</w:t>
            </w:r>
          </w:p>
          <w:p w:rsidR="00866054" w:rsidRPr="00291B7B" w:rsidRDefault="00866054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6441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291B7B" w:rsidRDefault="007D6441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291B7B" w:rsidRDefault="00291B7B" w:rsidP="00291B7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B7B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 xml:space="preserve">Творческий конкурс УМВД России по Ульяновской области «Ко мне, </w:t>
            </w:r>
            <w:proofErr w:type="spellStart"/>
            <w:r w:rsidRPr="00291B7B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>Мухтар</w:t>
            </w:r>
            <w:proofErr w:type="spellEnd"/>
            <w:r w:rsidRPr="00291B7B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>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B" w:rsidRPr="00291B7B" w:rsidRDefault="00291B7B" w:rsidP="00291B7B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1B7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  <w:p w:rsidR="007D6441" w:rsidRPr="00291B7B" w:rsidRDefault="007D6441" w:rsidP="006E76DC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291B7B" w:rsidRDefault="00291B7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1B7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Карпухин Вячеслав – 3 место;</w:t>
            </w:r>
          </w:p>
        </w:tc>
      </w:tr>
    </w:tbl>
    <w:p w:rsidR="00291B7B" w:rsidRDefault="00291B7B" w:rsidP="00A3661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C3D31" w:rsidRPr="007C3D31" w:rsidRDefault="00AB7EAA" w:rsidP="00A3661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 базе учреждения проведено </w:t>
      </w:r>
      <w:r w:rsidR="002569B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15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социально-значимых мероприятий: конференций, семинаров, мероприятий, посвященных памятным датам: в том числе район</w:t>
      </w:r>
      <w:r w:rsidR="002569B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ного – 7,  областного уровня – 8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, всеро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ссийского – 0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6"/>
        <w:gridCol w:w="3668"/>
      </w:tblGrid>
      <w:tr w:rsidR="007C3D31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Наименование мероприятия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C3D31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1E7AC2" w:rsidRDefault="007C3D31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Встреча с депутатом Законода</w:t>
            </w:r>
            <w:r w:rsidR="001E7AC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льного собрания Ульяновской области Седовым А.Н.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 января</w:t>
            </w:r>
          </w:p>
        </w:tc>
      </w:tr>
      <w:tr w:rsidR="00D11718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Pr="001E7AC2" w:rsidRDefault="00D11718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Default="00D1171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Презентация сборника стихов педагога-психолога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Шутовой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Л.А. «Осторожно, любовь!»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Default="00D11718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18 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Тематический вечер к 81- годовщине </w:t>
            </w:r>
            <w:r w:rsidRPr="007C3D3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образования Ульяновской области </w:t>
            </w:r>
            <w:r w:rsidRPr="00355AB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«Ульяновская область вчера, сегодня, завтра»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 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Час воинской славы </w:t>
            </w:r>
            <w:r w:rsidR="00D767C3" w:rsidRPr="00D76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«Хроника блокадного Ленинграда</w:t>
            </w:r>
            <w:r w:rsidRPr="00D76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»,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посвященный 80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-й годовщине прорыва блокады Ленинграда 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войны», 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Вечер памяти</w:t>
            </w:r>
            <w:r w:rsidRPr="007C3D3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посвященный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погибшему солдату Александру Калмыкову, и презентация сборника стихов Шутовой Л.А. «А на войне, как на войне» 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солдат, воевавшим на СВО, 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членов  Совета Ветеранов р.п.</w:t>
            </w:r>
            <w:proofErr w:type="gram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февраля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акции «Защитники Отечества» п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посвященный Дню Защитника Отечества </w:t>
            </w:r>
            <w:r w:rsidRPr="00630781">
              <w:rPr>
                <w:rFonts w:ascii="Times New Roman" w:hAnsi="Times New Roman" w:cs="Times New Roman"/>
                <w:sz w:val="28"/>
                <w:szCs w:val="28"/>
              </w:rPr>
              <w:t>«Отвага, мужество и честь»,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с  приглашением членов  Совета Ветеранов р.п. Майна, членов Попечительского совета, ветеранов педагогического труда, ветеранов категории «Дети войны» и военного комиссара по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Вешкаймскому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Майнскому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Ромазанова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22 февраля 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Х</w:t>
            </w:r>
            <w:proofErr w:type="gramEnd"/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V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pStyle w:val="a3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 марта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всероссийской акции «Вам любимые» праздничная концертная  программа к Международному женскому дню 8 марта </w:t>
            </w:r>
            <w:r w:rsidR="00D767C3" w:rsidRPr="00D767C3">
              <w:rPr>
                <w:rFonts w:ascii="Times New Roman" w:hAnsi="Times New Roman" w:cs="Times New Roman"/>
                <w:sz w:val="28"/>
                <w:szCs w:val="28"/>
              </w:rPr>
              <w:t>«Светлый праздник – женский день</w:t>
            </w:r>
            <w:r w:rsidRPr="00D76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06 марта 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B" w:rsidRPr="007C3D31" w:rsidRDefault="00355ABB" w:rsidP="00A36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6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A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Всемирному Дн</w:t>
            </w:r>
            <w:r w:rsidR="00B313AE">
              <w:rPr>
                <w:rFonts w:ascii="Times New Roman" w:hAnsi="Times New Roman" w:cs="Times New Roman"/>
                <w:sz w:val="28"/>
                <w:szCs w:val="28"/>
              </w:rPr>
              <w:t>ю поэзии «Я лиру посвятил народу своему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» с приглашением поэтов родного края,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марта </w:t>
            </w:r>
          </w:p>
        </w:tc>
      </w:tr>
      <w:tr w:rsidR="00DA3AD8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1E7AC2" w:rsidRDefault="00DA3AD8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D8" w:rsidRPr="007C3D31" w:rsidRDefault="00DA3AD8" w:rsidP="00A36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9BE">
              <w:rPr>
                <w:rFonts w:ascii="Times New Roman" w:hAnsi="Times New Roman" w:cs="Times New Roman"/>
                <w:sz w:val="28"/>
                <w:szCs w:val="28"/>
              </w:rPr>
              <w:t>Мероприятие к Международному Дню леса</w:t>
            </w:r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 «Лес наше богатство»</w:t>
            </w:r>
            <w:r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  с приглашением </w:t>
            </w:r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ГКУ УО «Майнское лесничество» </w:t>
            </w:r>
            <w:proofErr w:type="spellStart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>Чамина</w:t>
            </w:r>
            <w:proofErr w:type="spellEnd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 Э.Н. и инженера по </w:t>
            </w:r>
            <w:proofErr w:type="spellStart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>лесовосстановлению</w:t>
            </w:r>
            <w:proofErr w:type="spellEnd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>Маштаковой</w:t>
            </w:r>
            <w:proofErr w:type="spellEnd"/>
            <w:r w:rsidR="00202F0C" w:rsidRPr="002569B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7C3D31" w:rsidRDefault="00202F0C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 марта</w:t>
            </w:r>
          </w:p>
        </w:tc>
      </w:tr>
      <w:tr w:rsidR="003B2213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13" w:rsidRPr="001E7AC2" w:rsidRDefault="003B2213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13" w:rsidRPr="00CA26A7" w:rsidRDefault="003B2213" w:rsidP="003B2213">
            <w:pPr>
              <w:rPr>
                <w:rFonts w:ascii="Times New Roman" w:hAnsi="Times New Roman"/>
                <w:sz w:val="28"/>
                <w:szCs w:val="28"/>
              </w:rPr>
            </w:pPr>
            <w:r w:rsidRPr="00CA26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 </w:t>
            </w:r>
            <w:r w:rsidRPr="00CA26A7">
              <w:rPr>
                <w:rFonts w:ascii="Times New Roman" w:hAnsi="Times New Roman"/>
                <w:sz w:val="28"/>
                <w:szCs w:val="28"/>
              </w:rPr>
              <w:t>Всемирному дню авиации и космонавтики</w:t>
            </w:r>
            <w:proofErr w:type="gramStart"/>
            <w:r w:rsidRPr="00CA26A7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End"/>
            <w:r w:rsidRPr="00CA26A7">
              <w:rPr>
                <w:rFonts w:ascii="Times New Roman" w:hAnsi="Times New Roman"/>
                <w:sz w:val="28"/>
                <w:szCs w:val="28"/>
              </w:rPr>
              <w:t>ысший пилотаж» с участием рабочей молодежи «</w:t>
            </w:r>
            <w:proofErr w:type="spellStart"/>
            <w:r w:rsidRPr="00CA26A7">
              <w:rPr>
                <w:rFonts w:ascii="Times New Roman" w:hAnsi="Times New Roman"/>
                <w:sz w:val="28"/>
                <w:szCs w:val="28"/>
              </w:rPr>
              <w:t>Авиастар</w:t>
            </w:r>
            <w:proofErr w:type="spellEnd"/>
            <w:r w:rsidRPr="00CA26A7">
              <w:rPr>
                <w:rFonts w:ascii="Times New Roman" w:hAnsi="Times New Roman"/>
                <w:sz w:val="28"/>
                <w:szCs w:val="28"/>
              </w:rPr>
              <w:t xml:space="preserve"> – СП»</w:t>
            </w:r>
            <w:r w:rsidR="00CA26A7" w:rsidRPr="00CA26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13" w:rsidRDefault="00CA26A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апреля</w:t>
            </w:r>
          </w:p>
        </w:tc>
      </w:tr>
      <w:tr w:rsidR="005C1ABF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ABF" w:rsidRPr="005C1ABF" w:rsidRDefault="005C1ABF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F" w:rsidRPr="005C1ABF" w:rsidRDefault="005C1ABF" w:rsidP="00A36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AB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клуба замещающих родителей </w:t>
            </w:r>
            <w:r w:rsidR="00CA26A7">
              <w:rPr>
                <w:rFonts w:ascii="Times New Roman" w:hAnsi="Times New Roman" w:cs="Times New Roman"/>
                <w:sz w:val="28"/>
                <w:szCs w:val="28"/>
              </w:rPr>
              <w:t xml:space="preserve">Майнского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участием председателя Ассоциации приемных семей и опе</w:t>
            </w:r>
            <w:r w:rsidR="00CA26A7">
              <w:rPr>
                <w:rFonts w:ascii="Times New Roman" w:hAnsi="Times New Roman" w:cs="Times New Roman"/>
                <w:sz w:val="28"/>
                <w:szCs w:val="28"/>
              </w:rPr>
              <w:t>кунов Ульяновской области Писар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евой М.И., заместителя Главы администрации по социальным вопросам МО «Майнский район» Горбуновой М.Г., начальника отдела опеки и попечительства Муромской О.А.</w:t>
            </w:r>
            <w:r w:rsidR="00CA26A7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начальника ОГИБДД МО МВД России «Майнский» </w:t>
            </w:r>
            <w:proofErr w:type="spellStart"/>
            <w:r w:rsidR="00CA26A7">
              <w:rPr>
                <w:rFonts w:ascii="Times New Roman" w:hAnsi="Times New Roman" w:cs="Times New Roman"/>
                <w:sz w:val="28"/>
                <w:szCs w:val="28"/>
              </w:rPr>
              <w:t>Зобова</w:t>
            </w:r>
            <w:proofErr w:type="spellEnd"/>
            <w:r w:rsidR="00CA26A7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r w:rsidR="00CA2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инспектором ПДН МО МВД России «Майнский» Павловой В.В.</w:t>
            </w:r>
            <w:proofErr w:type="gramEnd"/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ABF" w:rsidRDefault="005C1ABF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 мая</w:t>
            </w:r>
          </w:p>
        </w:tc>
      </w:tr>
      <w:tr w:rsidR="00DA3AD8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1E7AC2" w:rsidRDefault="00DA3AD8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D8" w:rsidRPr="007C3D31" w:rsidRDefault="00202F0C" w:rsidP="000D3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 Международному дню защиты детей  «Все мы родом из детства» </w:t>
            </w:r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заместителя Министра финансов </w:t>
            </w:r>
            <w:proofErr w:type="spellStart"/>
            <w:r w:rsidR="000D3B84">
              <w:rPr>
                <w:rFonts w:ascii="Times New Roman" w:hAnsi="Times New Roman" w:cs="Times New Roman"/>
                <w:sz w:val="28"/>
                <w:szCs w:val="28"/>
              </w:rPr>
              <w:t>Зонтова</w:t>
            </w:r>
            <w:proofErr w:type="spellEnd"/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r w:rsidR="00343665">
              <w:rPr>
                <w:rFonts w:ascii="Times New Roman" w:hAnsi="Times New Roman" w:cs="Times New Roman"/>
                <w:sz w:val="28"/>
                <w:szCs w:val="28"/>
              </w:rPr>
              <w:t xml:space="preserve">сенатора РФ Ульяновской области </w:t>
            </w:r>
            <w:proofErr w:type="spellStart"/>
            <w:r w:rsidR="00343665">
              <w:rPr>
                <w:rFonts w:ascii="Times New Roman" w:hAnsi="Times New Roman" w:cs="Times New Roman"/>
                <w:sz w:val="28"/>
                <w:szCs w:val="28"/>
              </w:rPr>
              <w:t>Гибатдинова</w:t>
            </w:r>
            <w:proofErr w:type="spellEnd"/>
            <w:r w:rsidR="00343665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Ульяновского регионального отделения общественно – государственного объединения «Всероссийское </w:t>
            </w:r>
            <w:proofErr w:type="spellStart"/>
            <w:r w:rsidR="000D3B84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="000D3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D3B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общество «Динамо» Волкова Д.Н., Управления Федеральной налоговой службы по Ульяновской области, Нотариальной палаты Ульяновской области, Управления юстиции</w:t>
            </w:r>
            <w:r w:rsidR="00CA26A7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области,</w:t>
            </w:r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65">
              <w:rPr>
                <w:rFonts w:ascii="Times New Roman" w:hAnsi="Times New Roman" w:cs="Times New Roman"/>
                <w:sz w:val="28"/>
                <w:szCs w:val="28"/>
              </w:rPr>
              <w:t>рабочей молодежи «</w:t>
            </w:r>
            <w:proofErr w:type="spellStart"/>
            <w:r w:rsidR="00343665">
              <w:rPr>
                <w:rFonts w:ascii="Times New Roman" w:hAnsi="Times New Roman" w:cs="Times New Roman"/>
                <w:sz w:val="28"/>
                <w:szCs w:val="28"/>
              </w:rPr>
              <w:t>Авиастар</w:t>
            </w:r>
            <w:proofErr w:type="spellEnd"/>
            <w:r w:rsidR="00343665">
              <w:rPr>
                <w:rFonts w:ascii="Times New Roman" w:hAnsi="Times New Roman" w:cs="Times New Roman"/>
                <w:sz w:val="28"/>
                <w:szCs w:val="28"/>
              </w:rPr>
              <w:t xml:space="preserve"> – СП»</w:t>
            </w:r>
            <w:r w:rsidR="000D3B8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7C3D31" w:rsidRDefault="00202F0C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 мая</w:t>
            </w:r>
          </w:p>
        </w:tc>
      </w:tr>
      <w:tr w:rsidR="00202F0C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C" w:rsidRPr="001E7AC2" w:rsidRDefault="00202F0C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0C" w:rsidRDefault="00202F0C" w:rsidP="00A36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президентом спортивного клуба «Факел» Егоровым Е.А., тренером, мастером спорта международного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Грунчевым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 и тренером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директором строительной компании «Степановым А.М.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C" w:rsidRDefault="00343665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 июня</w:t>
            </w:r>
          </w:p>
        </w:tc>
      </w:tr>
      <w:tr w:rsidR="00135681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81" w:rsidRPr="001E7AC2" w:rsidRDefault="00135681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81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своего призвания» с участием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 министра Министерства семейной, демографической политики и социального благополучия Ульяновской области Ивановой О.А., заместителя главы администрации МО «Майнский район» Горбуновой М.Г., замещающих семей и специалистов отделов опеки Майнского,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Карсунского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Сурского,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Сенгилеевского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районов,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681" w:rsidRPr="009238FC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>ОГБ 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</w:t>
            </w: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681" w:rsidRPr="009238FC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Барышский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индустриальн</w:t>
            </w:r>
            <w:proofErr w:type="gram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технологический техникум"</w:t>
            </w:r>
          </w:p>
          <w:p w:rsidR="00135681" w:rsidRPr="00135681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>ОГБПОУ «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</w:rPr>
              <w:t>Карсунский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  <w:r w:rsidRPr="009238FC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  <w:p w:rsidR="00135681" w:rsidRPr="00510417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0417">
              <w:rPr>
                <w:rFonts w:ascii="Times New Roman" w:hAnsi="Times New Roman" w:cs="Times New Roman"/>
                <w:sz w:val="28"/>
                <w:szCs w:val="28"/>
              </w:rPr>
              <w:t>ОГКУ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17">
              <w:rPr>
                <w:rFonts w:ascii="Times New Roman" w:hAnsi="Times New Roman" w:cs="Times New Roman"/>
                <w:sz w:val="28"/>
                <w:szCs w:val="28"/>
              </w:rPr>
              <w:t>Кадровый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Ульяновской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0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Майнском районе</w:t>
            </w:r>
          </w:p>
          <w:p w:rsidR="00135681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КФХ «Козлов В.Д.»</w:t>
            </w:r>
          </w:p>
          <w:p w:rsidR="00135681" w:rsidRDefault="00135681" w:rsidP="00135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Симбирский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мясной двор»</w:t>
            </w:r>
          </w:p>
          <w:p w:rsidR="00135681" w:rsidRDefault="00135681" w:rsidP="001356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27D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ОАО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судостроительно-судоремонтный завод»</w:t>
            </w:r>
          </w:p>
          <w:p w:rsidR="00135681" w:rsidRDefault="00135681" w:rsidP="001356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81" w:rsidRDefault="0013568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21 июня</w:t>
            </w:r>
          </w:p>
        </w:tc>
      </w:tr>
    </w:tbl>
    <w:p w:rsidR="005E69E8" w:rsidRPr="007C3D31" w:rsidRDefault="005E69E8" w:rsidP="00A36610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69E8" w:rsidRDefault="008B29E2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31" w:rsidRPr="009F2474">
        <w:rPr>
          <w:rFonts w:ascii="Times New Roman" w:hAnsi="Times New Roman" w:cs="Times New Roman"/>
          <w:b/>
          <w:sz w:val="28"/>
          <w:szCs w:val="28"/>
        </w:rPr>
        <w:t>Адрес официального сайта Учреждения:</w:t>
      </w:r>
      <w:r w:rsidR="007C3D31" w:rsidRPr="007C3D31">
        <w:t xml:space="preserve"> </w:t>
      </w:r>
      <w:hyperlink r:id="rId6" w:history="1">
        <w:r w:rsidRPr="00AB1DFA">
          <w:rPr>
            <w:rStyle w:val="a8"/>
            <w:rFonts w:ascii="Times New Roman" w:hAnsi="Times New Roman" w:cs="Times New Roman"/>
            <w:sz w:val="28"/>
            <w:szCs w:val="28"/>
          </w:rPr>
          <w:t>http://orbita.3dn.ru/</w:t>
        </w:r>
      </w:hyperlink>
    </w:p>
    <w:p w:rsidR="008B29E2" w:rsidRDefault="008B29E2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74" w:rsidRPr="009F2474" w:rsidRDefault="00022AA7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Информация </w:t>
      </w:r>
      <w:r w:rsidR="009F2474" w:rsidRPr="009F24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 размещении материалов в сети Интернет (на официальном сайте Учреждения, на сайте Министерства, публикации на других сайтах, публикации в СМИ).</w:t>
      </w:r>
    </w:p>
    <w:p w:rsidR="009F2474" w:rsidRDefault="009F2474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AA7" w:rsidRPr="009F2474" w:rsidRDefault="009F2474" w:rsidP="00A36610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22A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Информация 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 проводимых мероприятиях 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детском доме  размещалась </w:t>
      </w:r>
      <w:r w:rsidR="008C4CE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201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раз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: на сайте учреждения  -  </w:t>
      </w:r>
      <w:r w:rsidR="008C4CE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157 раз,  на сайте учредителя - 2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на других </w:t>
      </w:r>
      <w:r w:rsidR="008C4CE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интернет-сайтах -  42</w:t>
      </w:r>
      <w:r w:rsidR="006914F4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раз</w:t>
      </w:r>
      <w:r w:rsidR="0057726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57726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Опубликовано 12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статей в районных СМИ. Вы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ступление на Региональном </w:t>
      </w:r>
      <w:r w:rsidR="0057726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ТВ – 2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раз</w:t>
      </w:r>
      <w:r w:rsidR="0057726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8B29E2" w:rsidRPr="008B29E2" w:rsidRDefault="008B29E2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E2" w:rsidRPr="00EA3E85" w:rsidRDefault="008B29E2" w:rsidP="00A36610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B29E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Учреждении за </w:t>
      </w:r>
      <w:r w:rsid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отчетный период проведена 1 проверка </w:t>
      </w:r>
      <w:r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контрольно-надзорными органами</w:t>
      </w:r>
      <w:r w:rsidR="00763902"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 ходе проверки выявлен</w:t>
      </w:r>
      <w:r w:rsidR="00BC06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ы 15 нарушений. На отчётный период 14 нарушений устранены.</w:t>
      </w:r>
    </w:p>
    <w:p w:rsidR="005E69E8" w:rsidRPr="008B29E2" w:rsidRDefault="005E69E8" w:rsidP="006914F4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2A0" w:rsidRDefault="009952A0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Pr="007C3D31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Директор ОГКУ </w:t>
      </w:r>
    </w:p>
    <w:p w:rsidR="00CA4F7D" w:rsidRPr="007C3D31" w:rsidRDefault="00763902" w:rsidP="006914F4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Майнский детский дом «Орбита»                                   Е.Н. Буканова</w:t>
      </w:r>
    </w:p>
    <w:p w:rsidR="001D50A8" w:rsidRPr="007C3D31" w:rsidRDefault="001D50A8" w:rsidP="006914F4">
      <w:pPr>
        <w:rPr>
          <w:rFonts w:ascii="Times New Roman" w:hAnsi="Times New Roman" w:cs="Times New Roman"/>
          <w:sz w:val="28"/>
          <w:szCs w:val="28"/>
        </w:rPr>
      </w:pPr>
    </w:p>
    <w:sectPr w:rsidR="001D50A8" w:rsidRPr="007C3D31" w:rsidSect="00ED0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32"/>
    <w:multiLevelType w:val="hybridMultilevel"/>
    <w:tmpl w:val="6B8E8662"/>
    <w:lvl w:ilvl="0" w:tplc="010EDD5A">
      <w:start w:val="1"/>
      <w:numFmt w:val="decimal"/>
      <w:lvlText w:val="%1."/>
      <w:lvlJc w:val="left"/>
    </w:lvl>
    <w:lvl w:ilvl="1" w:tplc="488A5E8A">
      <w:numFmt w:val="decimal"/>
      <w:lvlText w:val=""/>
      <w:lvlJc w:val="left"/>
    </w:lvl>
    <w:lvl w:ilvl="2" w:tplc="7228F7F4">
      <w:numFmt w:val="decimal"/>
      <w:lvlText w:val=""/>
      <w:lvlJc w:val="left"/>
    </w:lvl>
    <w:lvl w:ilvl="3" w:tplc="E49CBDF4">
      <w:numFmt w:val="decimal"/>
      <w:lvlText w:val=""/>
      <w:lvlJc w:val="left"/>
    </w:lvl>
    <w:lvl w:ilvl="4" w:tplc="B484A6A0">
      <w:numFmt w:val="decimal"/>
      <w:lvlText w:val=""/>
      <w:lvlJc w:val="left"/>
    </w:lvl>
    <w:lvl w:ilvl="5" w:tplc="D52ED978">
      <w:numFmt w:val="decimal"/>
      <w:lvlText w:val=""/>
      <w:lvlJc w:val="left"/>
    </w:lvl>
    <w:lvl w:ilvl="6" w:tplc="4DE4B27C">
      <w:numFmt w:val="decimal"/>
      <w:lvlText w:val=""/>
      <w:lvlJc w:val="left"/>
    </w:lvl>
    <w:lvl w:ilvl="7" w:tplc="CB8097B2">
      <w:numFmt w:val="decimal"/>
      <w:lvlText w:val=""/>
      <w:lvlJc w:val="left"/>
    </w:lvl>
    <w:lvl w:ilvl="8" w:tplc="19D2103A">
      <w:numFmt w:val="decimal"/>
      <w:lvlText w:val=""/>
      <w:lvlJc w:val="left"/>
    </w:lvl>
  </w:abstractNum>
  <w:abstractNum w:abstractNumId="1">
    <w:nsid w:val="02842105"/>
    <w:multiLevelType w:val="hybridMultilevel"/>
    <w:tmpl w:val="C45A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81C"/>
    <w:multiLevelType w:val="hybridMultilevel"/>
    <w:tmpl w:val="81F4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674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083C"/>
    <w:multiLevelType w:val="hybridMultilevel"/>
    <w:tmpl w:val="4F5E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6A1"/>
    <w:multiLevelType w:val="multilevel"/>
    <w:tmpl w:val="26F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A7E70"/>
    <w:multiLevelType w:val="hybridMultilevel"/>
    <w:tmpl w:val="D236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300"/>
    <w:multiLevelType w:val="hybridMultilevel"/>
    <w:tmpl w:val="93D0F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8037C"/>
    <w:multiLevelType w:val="hybridMultilevel"/>
    <w:tmpl w:val="51F6E214"/>
    <w:lvl w:ilvl="0" w:tplc="2C1C8B2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377"/>
    <w:multiLevelType w:val="hybridMultilevel"/>
    <w:tmpl w:val="DB4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068B"/>
    <w:multiLevelType w:val="hybridMultilevel"/>
    <w:tmpl w:val="C3F8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2145"/>
    <w:multiLevelType w:val="hybridMultilevel"/>
    <w:tmpl w:val="115E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4419"/>
    <w:multiLevelType w:val="hybridMultilevel"/>
    <w:tmpl w:val="4886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6E4E"/>
    <w:multiLevelType w:val="hybridMultilevel"/>
    <w:tmpl w:val="08CA6D96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6A69"/>
    <w:multiLevelType w:val="multilevel"/>
    <w:tmpl w:val="26C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04DE2"/>
    <w:multiLevelType w:val="hybridMultilevel"/>
    <w:tmpl w:val="226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16E78"/>
    <w:multiLevelType w:val="hybridMultilevel"/>
    <w:tmpl w:val="B99E73F6"/>
    <w:lvl w:ilvl="0" w:tplc="CA3E4F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F72C6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61E80"/>
    <w:multiLevelType w:val="hybridMultilevel"/>
    <w:tmpl w:val="9252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34C83"/>
    <w:multiLevelType w:val="hybridMultilevel"/>
    <w:tmpl w:val="28D26ED0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2AED"/>
    <w:multiLevelType w:val="multilevel"/>
    <w:tmpl w:val="FE8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E20FE"/>
    <w:multiLevelType w:val="hybridMultilevel"/>
    <w:tmpl w:val="E8686FD0"/>
    <w:lvl w:ilvl="0" w:tplc="3C0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C0BB2"/>
    <w:multiLevelType w:val="hybridMultilevel"/>
    <w:tmpl w:val="B51C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30DB6"/>
    <w:multiLevelType w:val="hybridMultilevel"/>
    <w:tmpl w:val="E4728F94"/>
    <w:lvl w:ilvl="0" w:tplc="CD249C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260D5"/>
    <w:multiLevelType w:val="hybridMultilevel"/>
    <w:tmpl w:val="2A82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96705"/>
    <w:multiLevelType w:val="hybridMultilevel"/>
    <w:tmpl w:val="AC2458AC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5"/>
  </w:num>
  <w:num w:numId="5">
    <w:abstractNumId w:val="9"/>
  </w:num>
  <w:num w:numId="6">
    <w:abstractNumId w:val="22"/>
  </w:num>
  <w:num w:numId="7">
    <w:abstractNumId w:val="14"/>
  </w:num>
  <w:num w:numId="8">
    <w:abstractNumId w:val="17"/>
  </w:num>
  <w:num w:numId="9">
    <w:abstractNumId w:val="12"/>
  </w:num>
  <w:num w:numId="10">
    <w:abstractNumId w:val="10"/>
  </w:num>
  <w:num w:numId="11">
    <w:abstractNumId w:val="21"/>
  </w:num>
  <w:num w:numId="12">
    <w:abstractNumId w:val="3"/>
  </w:num>
  <w:num w:numId="13">
    <w:abstractNumId w:val="6"/>
  </w:num>
  <w:num w:numId="14">
    <w:abstractNumId w:val="23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  <w:num w:numId="20">
    <w:abstractNumId w:val="11"/>
  </w:num>
  <w:num w:numId="21">
    <w:abstractNumId w:val="24"/>
  </w:num>
  <w:num w:numId="22">
    <w:abstractNumId w:val="19"/>
  </w:num>
  <w:num w:numId="23">
    <w:abstractNumId w:val="13"/>
  </w:num>
  <w:num w:numId="24">
    <w:abstractNumId w:val="2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ED"/>
    <w:rsid w:val="000027A4"/>
    <w:rsid w:val="00022AA7"/>
    <w:rsid w:val="00081E77"/>
    <w:rsid w:val="000D3B84"/>
    <w:rsid w:val="000E2A0A"/>
    <w:rsid w:val="00135681"/>
    <w:rsid w:val="00150701"/>
    <w:rsid w:val="001676B9"/>
    <w:rsid w:val="001816CE"/>
    <w:rsid w:val="001C588E"/>
    <w:rsid w:val="001D3E4D"/>
    <w:rsid w:val="001D50A8"/>
    <w:rsid w:val="001E70B4"/>
    <w:rsid w:val="001E7AC2"/>
    <w:rsid w:val="00202F0C"/>
    <w:rsid w:val="00233542"/>
    <w:rsid w:val="00243F7A"/>
    <w:rsid w:val="002533D3"/>
    <w:rsid w:val="002569BE"/>
    <w:rsid w:val="00291B7B"/>
    <w:rsid w:val="002B53D2"/>
    <w:rsid w:val="002C73F7"/>
    <w:rsid w:val="0031172B"/>
    <w:rsid w:val="003250AE"/>
    <w:rsid w:val="00343665"/>
    <w:rsid w:val="003454A3"/>
    <w:rsid w:val="00355ABB"/>
    <w:rsid w:val="0036333D"/>
    <w:rsid w:val="00387A2F"/>
    <w:rsid w:val="003A56ED"/>
    <w:rsid w:val="003B2213"/>
    <w:rsid w:val="003E3529"/>
    <w:rsid w:val="004226E4"/>
    <w:rsid w:val="0044300B"/>
    <w:rsid w:val="00465729"/>
    <w:rsid w:val="00483B5D"/>
    <w:rsid w:val="00496524"/>
    <w:rsid w:val="004A0B2A"/>
    <w:rsid w:val="004A4368"/>
    <w:rsid w:val="004A7604"/>
    <w:rsid w:val="004C41B7"/>
    <w:rsid w:val="004F7280"/>
    <w:rsid w:val="00517D3E"/>
    <w:rsid w:val="00522CD9"/>
    <w:rsid w:val="0052594D"/>
    <w:rsid w:val="005632CA"/>
    <w:rsid w:val="00577265"/>
    <w:rsid w:val="005B10EC"/>
    <w:rsid w:val="005B2791"/>
    <w:rsid w:val="005C1ABF"/>
    <w:rsid w:val="005C6D86"/>
    <w:rsid w:val="005E69E8"/>
    <w:rsid w:val="00612098"/>
    <w:rsid w:val="00613823"/>
    <w:rsid w:val="00626F3A"/>
    <w:rsid w:val="00630781"/>
    <w:rsid w:val="006914F4"/>
    <w:rsid w:val="006A228E"/>
    <w:rsid w:val="006B7230"/>
    <w:rsid w:val="006E125C"/>
    <w:rsid w:val="006E76DC"/>
    <w:rsid w:val="00742122"/>
    <w:rsid w:val="00763902"/>
    <w:rsid w:val="00777FC9"/>
    <w:rsid w:val="007B2EDB"/>
    <w:rsid w:val="007C07D1"/>
    <w:rsid w:val="007C3D31"/>
    <w:rsid w:val="007D6441"/>
    <w:rsid w:val="00820F6E"/>
    <w:rsid w:val="008468FF"/>
    <w:rsid w:val="00866054"/>
    <w:rsid w:val="00881805"/>
    <w:rsid w:val="00881D48"/>
    <w:rsid w:val="00891455"/>
    <w:rsid w:val="008B29E2"/>
    <w:rsid w:val="008B6197"/>
    <w:rsid w:val="008C4CE8"/>
    <w:rsid w:val="008D0320"/>
    <w:rsid w:val="008D045E"/>
    <w:rsid w:val="00920BF3"/>
    <w:rsid w:val="00923CED"/>
    <w:rsid w:val="009319CE"/>
    <w:rsid w:val="00931AE7"/>
    <w:rsid w:val="00957C2C"/>
    <w:rsid w:val="009952A0"/>
    <w:rsid w:val="009B2611"/>
    <w:rsid w:val="009C4A26"/>
    <w:rsid w:val="009D3D65"/>
    <w:rsid w:val="009E2327"/>
    <w:rsid w:val="009F2474"/>
    <w:rsid w:val="009F3F5E"/>
    <w:rsid w:val="00A1582F"/>
    <w:rsid w:val="00A239C4"/>
    <w:rsid w:val="00A23A0F"/>
    <w:rsid w:val="00A36610"/>
    <w:rsid w:val="00A5184D"/>
    <w:rsid w:val="00A5743D"/>
    <w:rsid w:val="00A57662"/>
    <w:rsid w:val="00A61648"/>
    <w:rsid w:val="00A831C9"/>
    <w:rsid w:val="00A83F4E"/>
    <w:rsid w:val="00AA12BD"/>
    <w:rsid w:val="00AB5BC5"/>
    <w:rsid w:val="00AB7EAA"/>
    <w:rsid w:val="00AC2776"/>
    <w:rsid w:val="00B00628"/>
    <w:rsid w:val="00B13FC5"/>
    <w:rsid w:val="00B2003D"/>
    <w:rsid w:val="00B313AE"/>
    <w:rsid w:val="00B549EF"/>
    <w:rsid w:val="00B60F34"/>
    <w:rsid w:val="00B75327"/>
    <w:rsid w:val="00B8387F"/>
    <w:rsid w:val="00BB158D"/>
    <w:rsid w:val="00BC0608"/>
    <w:rsid w:val="00BE5F93"/>
    <w:rsid w:val="00C068EA"/>
    <w:rsid w:val="00C12EEB"/>
    <w:rsid w:val="00C21E99"/>
    <w:rsid w:val="00C46183"/>
    <w:rsid w:val="00C46796"/>
    <w:rsid w:val="00C6689A"/>
    <w:rsid w:val="00C73401"/>
    <w:rsid w:val="00C74CA3"/>
    <w:rsid w:val="00C87B7D"/>
    <w:rsid w:val="00C96195"/>
    <w:rsid w:val="00C975A6"/>
    <w:rsid w:val="00CA10FC"/>
    <w:rsid w:val="00CA26A7"/>
    <w:rsid w:val="00CA4F7D"/>
    <w:rsid w:val="00CC3CF4"/>
    <w:rsid w:val="00CF7BA3"/>
    <w:rsid w:val="00D11718"/>
    <w:rsid w:val="00D21601"/>
    <w:rsid w:val="00D24B02"/>
    <w:rsid w:val="00D27E6A"/>
    <w:rsid w:val="00D55076"/>
    <w:rsid w:val="00D6177C"/>
    <w:rsid w:val="00D66EC3"/>
    <w:rsid w:val="00D67B19"/>
    <w:rsid w:val="00D767C3"/>
    <w:rsid w:val="00D82A22"/>
    <w:rsid w:val="00D86B06"/>
    <w:rsid w:val="00DA3AD8"/>
    <w:rsid w:val="00DD2995"/>
    <w:rsid w:val="00DE1BF1"/>
    <w:rsid w:val="00DF560F"/>
    <w:rsid w:val="00DF5795"/>
    <w:rsid w:val="00E03A75"/>
    <w:rsid w:val="00E06D1E"/>
    <w:rsid w:val="00E34BE5"/>
    <w:rsid w:val="00EA3E85"/>
    <w:rsid w:val="00EA4B8C"/>
    <w:rsid w:val="00EB0144"/>
    <w:rsid w:val="00EB425E"/>
    <w:rsid w:val="00ED0E81"/>
    <w:rsid w:val="00F127EA"/>
    <w:rsid w:val="00F15F9B"/>
    <w:rsid w:val="00F20A81"/>
    <w:rsid w:val="00F93CA9"/>
    <w:rsid w:val="00FA7434"/>
    <w:rsid w:val="00FB1FB5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27"/>
  </w:style>
  <w:style w:type="paragraph" w:styleId="1">
    <w:name w:val="heading 1"/>
    <w:basedOn w:val="a"/>
    <w:next w:val="a"/>
    <w:link w:val="10"/>
    <w:uiPriority w:val="9"/>
    <w:qFormat/>
    <w:rsid w:val="007C07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CE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3CED"/>
  </w:style>
  <w:style w:type="paragraph" w:customStyle="1" w:styleId="Default">
    <w:name w:val="Default"/>
    <w:rsid w:val="00923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7C07D1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rsid w:val="007C07D1"/>
  </w:style>
  <w:style w:type="paragraph" w:customStyle="1" w:styleId="11">
    <w:name w:val="Абзац списка1"/>
    <w:basedOn w:val="a"/>
    <w:link w:val="ListParagraphChar"/>
    <w:rsid w:val="007C07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7C07D1"/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7C3D31"/>
    <w:rPr>
      <w:i/>
      <w:iCs/>
    </w:rPr>
  </w:style>
  <w:style w:type="character" w:styleId="a8">
    <w:name w:val="Hyperlink"/>
    <w:basedOn w:val="a0"/>
    <w:uiPriority w:val="99"/>
    <w:unhideWhenUsed/>
    <w:rsid w:val="008B2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bita.3d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1D24-3952-461C-A1B7-4F441A7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3</cp:revision>
  <cp:lastPrinted>2024-04-02T06:32:00Z</cp:lastPrinted>
  <dcterms:created xsi:type="dcterms:W3CDTF">2024-06-30T16:40:00Z</dcterms:created>
  <dcterms:modified xsi:type="dcterms:W3CDTF">2024-07-02T12:31:00Z</dcterms:modified>
</cp:coreProperties>
</file>