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670"/>
      </w:tblGrid>
      <w:tr w:rsidR="00ED2A75" w:rsidRPr="00341BF3" w:rsidTr="00ED2A75">
        <w:tc>
          <w:tcPr>
            <w:tcW w:w="9606" w:type="dxa"/>
          </w:tcPr>
          <w:p w:rsidR="00ED2A75" w:rsidRDefault="00ED2A75" w:rsidP="00ED2A75"/>
        </w:tc>
        <w:tc>
          <w:tcPr>
            <w:tcW w:w="5670" w:type="dxa"/>
          </w:tcPr>
          <w:p w:rsidR="00ED2A75" w:rsidRPr="00341BF3" w:rsidRDefault="00ED2A75" w:rsidP="00ED2A75">
            <w:pPr>
              <w:widowControl w:val="0"/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7"/>
                <w:szCs w:val="27"/>
              </w:rPr>
            </w:pPr>
            <w:r w:rsidRPr="00341BF3">
              <w:rPr>
                <w:sz w:val="27"/>
                <w:szCs w:val="27"/>
              </w:rPr>
              <w:t>УТВЕРЖДАЮ</w:t>
            </w:r>
          </w:p>
          <w:p w:rsidR="00ED2A75" w:rsidRPr="00341BF3" w:rsidRDefault="00ED2A75" w:rsidP="00ED2A75">
            <w:pPr>
              <w:widowControl w:val="0"/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7"/>
                <w:szCs w:val="27"/>
              </w:rPr>
            </w:pPr>
          </w:p>
          <w:p w:rsidR="00ED2A75" w:rsidRPr="00341BF3" w:rsidRDefault="00ED2A75" w:rsidP="00ED2A75">
            <w:pPr>
              <w:suppressAutoHyphens/>
              <w:contextualSpacing/>
              <w:jc w:val="center"/>
              <w:rPr>
                <w:bCs/>
                <w:sz w:val="27"/>
                <w:szCs w:val="27"/>
              </w:rPr>
            </w:pPr>
            <w:r w:rsidRPr="00341BF3">
              <w:rPr>
                <w:bCs/>
                <w:sz w:val="27"/>
                <w:szCs w:val="27"/>
              </w:rPr>
              <w:t>Министр семейной, демографической политики и социального благополучия Ульяновской области</w:t>
            </w:r>
          </w:p>
          <w:p w:rsidR="00ED2A75" w:rsidRPr="00341BF3" w:rsidRDefault="00ED2A75" w:rsidP="00ED2A75">
            <w:pPr>
              <w:suppressAutoHyphens/>
              <w:contextualSpacing/>
              <w:jc w:val="center"/>
              <w:rPr>
                <w:bCs/>
                <w:sz w:val="27"/>
                <w:szCs w:val="27"/>
              </w:rPr>
            </w:pPr>
          </w:p>
          <w:p w:rsidR="00ED2A75" w:rsidRPr="00341BF3" w:rsidRDefault="00ED2A75" w:rsidP="00ED2A75">
            <w:pPr>
              <w:suppressAutoHyphens/>
              <w:spacing w:line="230" w:lineRule="auto"/>
              <w:jc w:val="center"/>
              <w:rPr>
                <w:sz w:val="27"/>
                <w:szCs w:val="27"/>
              </w:rPr>
            </w:pPr>
            <w:r w:rsidRPr="00341BF3">
              <w:rPr>
                <w:sz w:val="27"/>
                <w:szCs w:val="27"/>
              </w:rPr>
              <w:t xml:space="preserve">__________________ </w:t>
            </w:r>
            <w:proofErr w:type="spellStart"/>
            <w:r w:rsidRPr="00341BF3">
              <w:rPr>
                <w:sz w:val="27"/>
                <w:szCs w:val="27"/>
              </w:rPr>
              <w:t>О.М.Касимова</w:t>
            </w:r>
            <w:proofErr w:type="spellEnd"/>
          </w:p>
          <w:p w:rsidR="00ED2A75" w:rsidRPr="00341BF3" w:rsidRDefault="00ED2A75" w:rsidP="00ED2A75">
            <w:pPr>
              <w:jc w:val="center"/>
            </w:pPr>
            <w:r w:rsidRPr="00341BF3">
              <w:rPr>
                <w:sz w:val="27"/>
                <w:szCs w:val="27"/>
              </w:rPr>
              <w:t>____________________ 2019 г.</w:t>
            </w:r>
          </w:p>
        </w:tc>
      </w:tr>
    </w:tbl>
    <w:p w:rsidR="00DE0E3C" w:rsidRPr="00341BF3" w:rsidRDefault="00DE0E3C" w:rsidP="00ED2A75">
      <w:pPr>
        <w:spacing w:after="0" w:line="240" w:lineRule="auto"/>
      </w:pPr>
    </w:p>
    <w:p w:rsidR="00ED2A75" w:rsidRPr="00341BF3" w:rsidRDefault="00ED2A75" w:rsidP="00ED2A75">
      <w:pPr>
        <w:spacing w:after="0" w:line="240" w:lineRule="auto"/>
        <w:ind w:right="-456"/>
        <w:jc w:val="center"/>
        <w:rPr>
          <w:b/>
          <w:sz w:val="27"/>
          <w:szCs w:val="27"/>
        </w:rPr>
      </w:pPr>
      <w:r w:rsidRPr="00341BF3">
        <w:rPr>
          <w:b/>
          <w:sz w:val="27"/>
          <w:szCs w:val="27"/>
        </w:rPr>
        <w:t>ПЛАН</w:t>
      </w:r>
    </w:p>
    <w:p w:rsidR="00ED2A75" w:rsidRPr="00341BF3" w:rsidRDefault="00ED2A75" w:rsidP="00ED2A75">
      <w:pPr>
        <w:spacing w:after="0" w:line="240" w:lineRule="auto"/>
        <w:ind w:right="-456"/>
        <w:jc w:val="center"/>
        <w:rPr>
          <w:b/>
          <w:sz w:val="27"/>
          <w:szCs w:val="27"/>
        </w:rPr>
      </w:pPr>
      <w:r w:rsidRPr="00341BF3">
        <w:rPr>
          <w:b/>
          <w:sz w:val="27"/>
          <w:szCs w:val="27"/>
        </w:rPr>
        <w:t xml:space="preserve">подготовки к реализации мероприятий, в рамках исполнения постановления Правительства </w:t>
      </w:r>
    </w:p>
    <w:p w:rsidR="00ED2A75" w:rsidRPr="00341BF3" w:rsidRDefault="00ED2A75" w:rsidP="00ED2A75">
      <w:pPr>
        <w:spacing w:after="0" w:line="240" w:lineRule="auto"/>
        <w:ind w:right="-456"/>
        <w:jc w:val="center"/>
        <w:rPr>
          <w:b/>
          <w:sz w:val="27"/>
          <w:szCs w:val="27"/>
        </w:rPr>
      </w:pPr>
      <w:r w:rsidRPr="00341BF3">
        <w:rPr>
          <w:b/>
          <w:sz w:val="27"/>
          <w:szCs w:val="27"/>
        </w:rPr>
        <w:t xml:space="preserve">Ульяновской области от 20.12.2018 № 665-П «Об утверждении областной программы </w:t>
      </w:r>
    </w:p>
    <w:p w:rsidR="00ED2A75" w:rsidRPr="00341BF3" w:rsidRDefault="00ED2A75" w:rsidP="00ED2A75">
      <w:pPr>
        <w:spacing w:after="0" w:line="240" w:lineRule="auto"/>
        <w:ind w:right="-456"/>
        <w:jc w:val="center"/>
        <w:rPr>
          <w:b/>
          <w:sz w:val="27"/>
          <w:szCs w:val="27"/>
        </w:rPr>
      </w:pPr>
      <w:r w:rsidRPr="00341BF3">
        <w:rPr>
          <w:b/>
          <w:sz w:val="27"/>
          <w:szCs w:val="27"/>
        </w:rPr>
        <w:t>«Противодействие коррупции в Ульяновской области» на 2019-2021 годы</w:t>
      </w:r>
    </w:p>
    <w:p w:rsidR="00ED2A75" w:rsidRPr="00341BF3" w:rsidRDefault="00ED2A75" w:rsidP="00ED2A75">
      <w:pPr>
        <w:spacing w:after="0" w:line="240" w:lineRule="auto"/>
        <w:ind w:right="-456"/>
        <w:jc w:val="both"/>
        <w:rPr>
          <w:b/>
          <w:sz w:val="27"/>
          <w:szCs w:val="27"/>
        </w:rPr>
      </w:pPr>
    </w:p>
    <w:tbl>
      <w:tblPr>
        <w:tblW w:w="150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8930"/>
        <w:gridCol w:w="2977"/>
        <w:gridCol w:w="2268"/>
      </w:tblGrid>
      <w:tr w:rsidR="00361C69" w:rsidRPr="00341BF3" w:rsidTr="009212C5">
        <w:trPr>
          <w:trHeight w:val="276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361C69" w:rsidP="00F46425">
            <w:pPr>
              <w:pStyle w:val="conspluscell"/>
              <w:spacing w:before="0" w:beforeAutospacing="0" w:after="0" w:afterAutospacing="0"/>
              <w:jc w:val="center"/>
            </w:pPr>
            <w:r w:rsidRPr="00341BF3">
              <w:t>№</w:t>
            </w:r>
          </w:p>
          <w:p w:rsidR="00361C69" w:rsidRPr="00341BF3" w:rsidRDefault="00361C69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proofErr w:type="spellStart"/>
            <w:r w:rsidRPr="00341BF3">
              <w:rPr>
                <w:rStyle w:val="grame"/>
              </w:rPr>
              <w:t>п</w:t>
            </w:r>
            <w:proofErr w:type="spellEnd"/>
            <w:r w:rsidRPr="00341BF3">
              <w:t>/</w:t>
            </w:r>
            <w:proofErr w:type="spellStart"/>
            <w:r w:rsidRPr="00341BF3">
              <w:rPr>
                <w:rStyle w:val="spelle"/>
              </w:rPr>
              <w:t>п</w:t>
            </w:r>
            <w:proofErr w:type="spellEnd"/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361C69" w:rsidP="00F46425">
            <w:pPr>
              <w:pStyle w:val="conspluscell"/>
              <w:spacing w:before="0" w:beforeAutospacing="0" w:after="0" w:afterAutospacing="0"/>
              <w:jc w:val="center"/>
            </w:pPr>
            <w:r w:rsidRPr="00341BF3">
              <w:t>Наименование</w:t>
            </w:r>
          </w:p>
          <w:p w:rsidR="00361C69" w:rsidRPr="00341BF3" w:rsidRDefault="00361C69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361C69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 xml:space="preserve">Исполнители </w:t>
            </w:r>
          </w:p>
          <w:p w:rsidR="00361C69" w:rsidRPr="00341BF3" w:rsidRDefault="00361C69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мероприятий</w:t>
            </w:r>
            <w:r w:rsidRPr="00341BF3">
              <w:rPr>
                <w:lang w:val="en-US"/>
              </w:rPr>
              <w:t>*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361C69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Срок реализации мероприятия</w:t>
            </w:r>
          </w:p>
        </w:tc>
      </w:tr>
      <w:tr w:rsidR="00361C69" w:rsidRPr="00341BF3" w:rsidTr="009212C5">
        <w:trPr>
          <w:trHeight w:val="276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C69" w:rsidRPr="00341BF3" w:rsidRDefault="00361C69" w:rsidP="00F4642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C69" w:rsidRPr="00341BF3" w:rsidRDefault="00361C69" w:rsidP="00F4642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C69" w:rsidRPr="00341BF3" w:rsidRDefault="00361C69" w:rsidP="00F4642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C69" w:rsidRPr="00341BF3" w:rsidRDefault="00361C69" w:rsidP="00F4642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46425" w:rsidRPr="00341BF3" w:rsidTr="009212C5">
        <w:trPr>
          <w:trHeight w:val="27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425" w:rsidRPr="00341BF3" w:rsidRDefault="00F46425" w:rsidP="00F4642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41BF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425" w:rsidRPr="00341BF3" w:rsidRDefault="00F46425" w:rsidP="00F4642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41BF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425" w:rsidRPr="00341BF3" w:rsidRDefault="00F46425" w:rsidP="00F4642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41BF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425" w:rsidRPr="00341BF3" w:rsidRDefault="00F46425" w:rsidP="00F4642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41BF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351E6A" w:rsidRPr="00341BF3" w:rsidTr="00361C69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1C67" w:rsidRPr="00341BF3" w:rsidRDefault="005957FE" w:rsidP="00621C67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 xml:space="preserve">Задача 1. </w:t>
            </w:r>
            <w:r w:rsidR="00351E6A" w:rsidRPr="00341BF3">
              <w:t>Снижение</w:t>
            </w:r>
            <w:r w:rsidR="00351E6A" w:rsidRPr="00341BF3">
              <w:rPr>
                <w:rStyle w:val="apple-converted-space"/>
              </w:rPr>
              <w:t xml:space="preserve"> уровня </w:t>
            </w:r>
            <w:proofErr w:type="spellStart"/>
            <w:r w:rsidR="00351E6A" w:rsidRPr="00341BF3">
              <w:rPr>
                <w:rStyle w:val="spelle"/>
              </w:rPr>
              <w:t>коррупциогенности</w:t>
            </w:r>
            <w:proofErr w:type="spellEnd"/>
            <w:r w:rsidR="00351E6A" w:rsidRPr="00341BF3">
              <w:rPr>
                <w:rStyle w:val="apple-converted-space"/>
              </w:rPr>
              <w:t xml:space="preserve"> </w:t>
            </w:r>
            <w:r w:rsidR="00351E6A" w:rsidRPr="00341BF3">
              <w:t>нормативных правовых актов</w:t>
            </w:r>
            <w:r w:rsidR="00621C67" w:rsidRPr="00341BF3">
              <w:t>,</w:t>
            </w:r>
            <w:r w:rsidR="00351E6A" w:rsidRPr="00341BF3">
              <w:t xml:space="preserve"> и их проектов</w:t>
            </w:r>
            <w:r w:rsidR="00621C67" w:rsidRPr="00341BF3">
              <w:t xml:space="preserve">, </w:t>
            </w:r>
          </w:p>
          <w:p w:rsidR="00351E6A" w:rsidRPr="00341BF3" w:rsidRDefault="00621C67" w:rsidP="00621C67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в Министерстве и подведомственных учреждениях</w:t>
            </w:r>
          </w:p>
        </w:tc>
      </w:tr>
      <w:tr w:rsidR="00361C69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361C69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1.1.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361C69" w:rsidP="009212C5">
            <w:pPr>
              <w:widowControl w:val="0"/>
              <w:spacing w:after="0" w:line="240" w:lineRule="auto"/>
              <w:ind w:left="67" w:right="67"/>
              <w:jc w:val="both"/>
              <w:rPr>
                <w:sz w:val="24"/>
                <w:szCs w:val="24"/>
              </w:rPr>
            </w:pPr>
            <w:r w:rsidRPr="00341BF3">
              <w:rPr>
                <w:sz w:val="24"/>
                <w:szCs w:val="24"/>
              </w:rPr>
              <w:t xml:space="preserve">Размещение в разделе «Общественная и </w:t>
            </w:r>
            <w:proofErr w:type="spellStart"/>
            <w:r w:rsidRPr="00341BF3">
              <w:rPr>
                <w:sz w:val="24"/>
                <w:szCs w:val="24"/>
              </w:rPr>
              <w:t>антикоррупционная</w:t>
            </w:r>
            <w:proofErr w:type="spellEnd"/>
            <w:r w:rsidRPr="00341BF3">
              <w:rPr>
                <w:sz w:val="24"/>
                <w:szCs w:val="24"/>
              </w:rPr>
              <w:t xml:space="preserve"> </w:t>
            </w:r>
            <w:r w:rsidRPr="00341BF3">
              <w:rPr>
                <w:spacing w:val="-6"/>
                <w:sz w:val="24"/>
                <w:szCs w:val="24"/>
              </w:rPr>
              <w:t>экспертиза» официального сайта</w:t>
            </w:r>
            <w:r w:rsidRPr="00341BF3">
              <w:rPr>
                <w:sz w:val="24"/>
                <w:szCs w:val="24"/>
              </w:rPr>
              <w:t xml:space="preserve"> Губернатора и Правительства </w:t>
            </w:r>
            <w:r w:rsidRPr="00341BF3">
              <w:rPr>
                <w:spacing w:val="-8"/>
                <w:sz w:val="24"/>
                <w:szCs w:val="24"/>
              </w:rPr>
              <w:t xml:space="preserve">Ульяновской области в </w:t>
            </w:r>
            <w:proofErr w:type="spellStart"/>
            <w:r w:rsidRPr="00341BF3">
              <w:rPr>
                <w:spacing w:val="-8"/>
                <w:sz w:val="24"/>
                <w:szCs w:val="24"/>
              </w:rPr>
              <w:t>информа-</w:t>
            </w:r>
            <w:r w:rsidRPr="00341BF3">
              <w:rPr>
                <w:spacing w:val="-2"/>
                <w:sz w:val="24"/>
                <w:szCs w:val="24"/>
              </w:rPr>
              <w:t>ционн</w:t>
            </w:r>
            <w:r w:rsidRPr="00341BF3">
              <w:rPr>
                <w:rStyle w:val="grame"/>
                <w:spacing w:val="-2"/>
                <w:sz w:val="24"/>
                <w:szCs w:val="24"/>
              </w:rPr>
              <w:t>о-т</w:t>
            </w:r>
            <w:r w:rsidRPr="00341BF3">
              <w:rPr>
                <w:spacing w:val="-2"/>
                <w:sz w:val="24"/>
                <w:szCs w:val="24"/>
              </w:rPr>
              <w:t>елекоммуникационной</w:t>
            </w:r>
            <w:proofErr w:type="spellEnd"/>
            <w:r w:rsidRPr="00341BF3">
              <w:rPr>
                <w:sz w:val="24"/>
                <w:szCs w:val="24"/>
              </w:rPr>
              <w:t xml:space="preserve"> сети «Интернет» проектов нормативных правовых актов Ульяновской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C52B2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Департамент административного обеспечения</w:t>
            </w:r>
          </w:p>
          <w:p w:rsidR="00C52B27" w:rsidRPr="00341BF3" w:rsidRDefault="00C52B2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C52B27" w:rsidRPr="00341BF3" w:rsidRDefault="00C52B2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rPr>
                <w:rFonts w:eastAsia="BatangChe"/>
              </w:rPr>
              <w:t>УОГКУСЗН «Единый областной центр социальных выплат»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361C69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Постоянно</w:t>
            </w:r>
          </w:p>
        </w:tc>
      </w:tr>
      <w:tr w:rsidR="00361C69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361C69" w:rsidP="005957FE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1.</w:t>
            </w:r>
            <w:r w:rsidR="005957FE" w:rsidRPr="00341BF3">
              <w:t>2</w:t>
            </w:r>
            <w:r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361C69" w:rsidP="009212C5">
            <w:pPr>
              <w:widowControl w:val="0"/>
              <w:spacing w:after="0" w:line="240" w:lineRule="auto"/>
              <w:ind w:left="67" w:right="67"/>
              <w:jc w:val="both"/>
              <w:rPr>
                <w:sz w:val="24"/>
                <w:szCs w:val="24"/>
              </w:rPr>
            </w:pPr>
            <w:r w:rsidRPr="00341BF3">
              <w:rPr>
                <w:sz w:val="24"/>
                <w:szCs w:val="24"/>
              </w:rPr>
              <w:t xml:space="preserve">Проведение «прямых телефонных линий» с независимыми </w:t>
            </w:r>
            <w:r w:rsidRPr="00341BF3">
              <w:rPr>
                <w:spacing w:val="-2"/>
                <w:sz w:val="24"/>
                <w:szCs w:val="24"/>
              </w:rPr>
              <w:t>экспертами, аккредитованными</w:t>
            </w:r>
            <w:r w:rsidRPr="00341BF3">
              <w:rPr>
                <w:sz w:val="24"/>
                <w:szCs w:val="24"/>
              </w:rPr>
              <w:t xml:space="preserve"> Министерством юстиции Российской</w:t>
            </w:r>
            <w:r w:rsidRPr="00341BF3">
              <w:rPr>
                <w:rStyle w:val="apple-converted-space"/>
                <w:sz w:val="24"/>
                <w:szCs w:val="24"/>
              </w:rPr>
              <w:t xml:space="preserve"> </w:t>
            </w:r>
            <w:r w:rsidRPr="00341BF3">
              <w:rPr>
                <w:sz w:val="24"/>
                <w:szCs w:val="24"/>
              </w:rPr>
              <w:t xml:space="preserve">Федерации на проведение независимой </w:t>
            </w:r>
            <w:proofErr w:type="spellStart"/>
            <w:r w:rsidRPr="00341BF3">
              <w:rPr>
                <w:rStyle w:val="spelle"/>
                <w:sz w:val="24"/>
                <w:szCs w:val="24"/>
              </w:rPr>
              <w:t>антикоррупционной</w:t>
            </w:r>
            <w:proofErr w:type="spellEnd"/>
            <w:r w:rsidRPr="00341BF3">
              <w:rPr>
                <w:rStyle w:val="spelle"/>
                <w:sz w:val="24"/>
                <w:szCs w:val="24"/>
              </w:rPr>
              <w:t xml:space="preserve"> </w:t>
            </w:r>
            <w:r w:rsidRPr="00341BF3">
              <w:rPr>
                <w:sz w:val="24"/>
                <w:szCs w:val="24"/>
              </w:rPr>
              <w:t>экспертизы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C52B2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Департамент административного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361C69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Ежегодно</w:t>
            </w:r>
          </w:p>
        </w:tc>
      </w:tr>
      <w:tr w:rsidR="00361C69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361C69" w:rsidP="005957FE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1.</w:t>
            </w:r>
            <w:r w:rsidR="005957FE" w:rsidRPr="00341BF3">
              <w:t>3</w:t>
            </w:r>
            <w:r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361C69" w:rsidP="009212C5">
            <w:pPr>
              <w:pStyle w:val="conspluscell"/>
              <w:widowControl w:val="0"/>
              <w:spacing w:before="0" w:beforeAutospacing="0" w:after="0" w:afterAutospacing="0"/>
              <w:ind w:left="67" w:right="67"/>
              <w:jc w:val="both"/>
            </w:pPr>
            <w:r w:rsidRPr="00341BF3">
              <w:t>Организация проведения семин</w:t>
            </w:r>
            <w:r w:rsidRPr="00341BF3">
              <w:rPr>
                <w:spacing w:val="-10"/>
              </w:rPr>
              <w:t>аров, совещаний, рабочих встреч,</w:t>
            </w:r>
            <w:r w:rsidRPr="00341BF3">
              <w:t xml:space="preserve"> «круглых столов» </w:t>
            </w:r>
            <w:r w:rsidR="009212C5" w:rsidRPr="00341BF3">
              <w:br/>
            </w:r>
            <w:r w:rsidRPr="00341BF3">
              <w:t xml:space="preserve">с участием независимых экспертов, аккредитованных Министерством </w:t>
            </w:r>
            <w:r w:rsidRPr="00341BF3">
              <w:rPr>
                <w:spacing w:val="-4"/>
              </w:rPr>
              <w:t>юстиции Российской</w:t>
            </w:r>
            <w:r w:rsidRPr="00341BF3">
              <w:rPr>
                <w:rStyle w:val="apple-converted-space"/>
                <w:spacing w:val="-4"/>
              </w:rPr>
              <w:t xml:space="preserve"> </w:t>
            </w:r>
            <w:r w:rsidRPr="00341BF3">
              <w:rPr>
                <w:spacing w:val="-4"/>
              </w:rPr>
              <w:t>Федерации</w:t>
            </w:r>
            <w:r w:rsidRPr="00341BF3">
              <w:t xml:space="preserve"> </w:t>
            </w:r>
            <w:r w:rsidRPr="00341BF3">
              <w:rPr>
                <w:spacing w:val="-8"/>
              </w:rPr>
              <w:t xml:space="preserve">на проведение независимой </w:t>
            </w:r>
            <w:proofErr w:type="spellStart"/>
            <w:r w:rsidRPr="00341BF3">
              <w:rPr>
                <w:rStyle w:val="spelle"/>
                <w:spacing w:val="-8"/>
              </w:rPr>
              <w:t>анти</w:t>
            </w:r>
            <w:r w:rsidRPr="00341BF3">
              <w:rPr>
                <w:rStyle w:val="spelle"/>
              </w:rPr>
              <w:t>коррупционной</w:t>
            </w:r>
            <w:proofErr w:type="spellEnd"/>
            <w:r w:rsidRPr="00341BF3">
              <w:rPr>
                <w:rStyle w:val="spelle"/>
              </w:rPr>
              <w:t xml:space="preserve"> </w:t>
            </w:r>
            <w:r w:rsidRPr="00341BF3">
              <w:t xml:space="preserve">экспертизы </w:t>
            </w:r>
            <w:r w:rsidRPr="00341BF3">
              <w:rPr>
                <w:spacing w:val="-2"/>
              </w:rPr>
              <w:t>(далее – независимые эксперты)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C52B2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Департамент административного обеспечения</w:t>
            </w:r>
          </w:p>
          <w:p w:rsidR="00080DDB" w:rsidRPr="00341BF3" w:rsidRDefault="00080DDB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080DDB" w:rsidRPr="00341BF3" w:rsidRDefault="00080DDB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Подведомственные учреждения</w:t>
            </w:r>
          </w:p>
          <w:p w:rsidR="00621C67" w:rsidRPr="00341BF3" w:rsidRDefault="00621C6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361C69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Ежегодно</w:t>
            </w:r>
          </w:p>
        </w:tc>
      </w:tr>
      <w:tr w:rsidR="00C52B27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C52B27" w:rsidP="005957FE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lastRenderedPageBreak/>
              <w:t>1.</w:t>
            </w:r>
            <w:r w:rsidR="005957FE" w:rsidRPr="00341BF3">
              <w:t>4</w:t>
            </w:r>
            <w:r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C52B27" w:rsidP="009212C5">
            <w:pPr>
              <w:pStyle w:val="conspluscell"/>
              <w:widowControl w:val="0"/>
              <w:spacing w:before="0" w:beforeAutospacing="0" w:after="0" w:afterAutospacing="0"/>
              <w:ind w:left="67" w:right="67"/>
              <w:jc w:val="both"/>
            </w:pPr>
            <w:r w:rsidRPr="00341BF3">
              <w:t xml:space="preserve">Размещение на официальных </w:t>
            </w:r>
            <w:r w:rsidRPr="00341BF3">
              <w:rPr>
                <w:spacing w:val="-2"/>
              </w:rPr>
              <w:t xml:space="preserve">сайтах </w:t>
            </w:r>
            <w:r w:rsidR="00080DDB" w:rsidRPr="00341BF3">
              <w:rPr>
                <w:spacing w:val="-2"/>
              </w:rPr>
              <w:t xml:space="preserve">Министерства  и подведомственных учреждениях </w:t>
            </w:r>
            <w:r w:rsidR="00080DDB" w:rsidRPr="00341BF3">
              <w:t>в информа</w:t>
            </w:r>
            <w:r w:rsidRPr="00341BF3">
              <w:rPr>
                <w:spacing w:val="-2"/>
              </w:rPr>
              <w:t>ционн</w:t>
            </w:r>
            <w:r w:rsidRPr="00341BF3">
              <w:rPr>
                <w:rStyle w:val="grame"/>
                <w:spacing w:val="-2"/>
              </w:rPr>
              <w:t>о-</w:t>
            </w:r>
            <w:r w:rsidRPr="00341BF3">
              <w:rPr>
                <w:spacing w:val="-2"/>
              </w:rPr>
              <w:t>телекоммуникационной</w:t>
            </w:r>
            <w:r w:rsidRPr="00341BF3">
              <w:t xml:space="preserve"> сети «Интернет» </w:t>
            </w:r>
            <w:r w:rsidR="009212C5" w:rsidRPr="00341BF3">
              <w:br/>
            </w:r>
            <w:r w:rsidRPr="00341BF3">
              <w:t xml:space="preserve">в подразделах «Общественная и </w:t>
            </w:r>
            <w:proofErr w:type="spellStart"/>
            <w:r w:rsidRPr="00341BF3">
              <w:t>антикоррупционная</w:t>
            </w:r>
            <w:proofErr w:type="spellEnd"/>
            <w:r w:rsidRPr="00341BF3">
              <w:t xml:space="preserve"> экспертиза» текстов подготовленных ими проектов нормативных правовых актов с указанием срока </w:t>
            </w:r>
            <w:r w:rsidR="009212C5" w:rsidRPr="00341BF3">
              <w:br/>
            </w:r>
            <w:r w:rsidRPr="00341BF3">
              <w:t xml:space="preserve">и адреса электронной почты для приёма сообщений о замечаниях и предложениях </w:t>
            </w:r>
            <w:r w:rsidR="009212C5" w:rsidRPr="00341BF3">
              <w:br/>
            </w:r>
            <w:r w:rsidRPr="00341BF3">
              <w:t>к ним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6CA3" w:rsidRPr="00341BF3" w:rsidRDefault="00080DDB" w:rsidP="00F464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BF3">
              <w:rPr>
                <w:sz w:val="24"/>
                <w:szCs w:val="24"/>
              </w:rPr>
              <w:t xml:space="preserve">Структурные подразделения </w:t>
            </w:r>
          </w:p>
          <w:p w:rsidR="00C52B27" w:rsidRPr="00341BF3" w:rsidRDefault="00080DDB" w:rsidP="00F464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BF3">
              <w:rPr>
                <w:sz w:val="24"/>
                <w:szCs w:val="24"/>
              </w:rPr>
              <w:t>Министерства</w:t>
            </w:r>
          </w:p>
          <w:p w:rsidR="00BB6CA3" w:rsidRPr="00341BF3" w:rsidRDefault="00BB6CA3" w:rsidP="00F464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0DDB" w:rsidRPr="00341BF3" w:rsidRDefault="00080DDB" w:rsidP="00F464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BF3">
              <w:rPr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C52B2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 xml:space="preserve">Не позднее </w:t>
            </w:r>
            <w:r w:rsidRPr="00341BF3">
              <w:br/>
              <w:t>10 рабочих дней</w:t>
            </w:r>
            <w:r w:rsidRPr="00341BF3">
              <w:br/>
              <w:t xml:space="preserve">после </w:t>
            </w:r>
            <w:r w:rsidRPr="00341BF3">
              <w:br/>
              <w:t xml:space="preserve">подготовки </w:t>
            </w:r>
            <w:r w:rsidRPr="00341BF3">
              <w:br/>
              <w:t>проектов</w:t>
            </w:r>
          </w:p>
        </w:tc>
      </w:tr>
      <w:tr w:rsidR="00C52B27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C52B2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1.5.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C52B27" w:rsidP="009212C5">
            <w:pPr>
              <w:pStyle w:val="conspluscell"/>
              <w:widowControl w:val="0"/>
              <w:spacing w:before="0" w:beforeAutospacing="0" w:after="0" w:afterAutospacing="0"/>
              <w:ind w:left="67" w:right="67"/>
              <w:jc w:val="both"/>
            </w:pPr>
            <w:r w:rsidRPr="00341BF3">
              <w:t>Рассмотрение вопросов правоприменительной практики по результатам вступивших в законную силу решений судов общей юрисдикции и арбитражных судов о признании недействительными ненормативных правовых актов, незаконн</w:t>
            </w:r>
            <w:r w:rsidRPr="00341BF3">
              <w:rPr>
                <w:spacing w:val="-2"/>
              </w:rPr>
              <w:t>ыми решений и действий (безд</w:t>
            </w:r>
            <w:r w:rsidRPr="00341BF3">
              <w:rPr>
                <w:spacing w:val="-4"/>
              </w:rPr>
              <w:t>ействия) органов государственн</w:t>
            </w:r>
            <w:r w:rsidRPr="00341BF3">
              <w:rPr>
                <w:spacing w:val="-6"/>
              </w:rPr>
              <w:t>ой власти Ульяновской области</w:t>
            </w:r>
            <w:r w:rsidRPr="00341BF3">
              <w:t xml:space="preserve"> в целях выработки и принятия </w:t>
            </w:r>
            <w:r w:rsidRPr="00341BF3">
              <w:rPr>
                <w:spacing w:val="-6"/>
              </w:rPr>
              <w:t xml:space="preserve">мер по предупреждению </w:t>
            </w:r>
            <w:r w:rsidR="009212C5" w:rsidRPr="00341BF3">
              <w:rPr>
                <w:spacing w:val="-6"/>
              </w:rPr>
              <w:br/>
            </w:r>
            <w:r w:rsidRPr="00341BF3">
              <w:rPr>
                <w:spacing w:val="-6"/>
              </w:rPr>
              <w:t>и устра</w:t>
            </w:r>
            <w:r w:rsidRPr="00341BF3">
              <w:t>нению причин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C52B27" w:rsidP="00F464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BF3">
              <w:rPr>
                <w:sz w:val="24"/>
                <w:szCs w:val="24"/>
              </w:rPr>
              <w:t>Департамент административного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C52B2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Ежегодно</w:t>
            </w:r>
          </w:p>
        </w:tc>
      </w:tr>
      <w:tr w:rsidR="00C52B27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C52B2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1.6.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C52B27" w:rsidP="009212C5">
            <w:pPr>
              <w:pStyle w:val="conspluscell"/>
              <w:widowControl w:val="0"/>
              <w:spacing w:before="0" w:beforeAutospacing="0" w:after="0" w:afterAutospacing="0"/>
              <w:ind w:left="67" w:right="67"/>
              <w:jc w:val="both"/>
            </w:pPr>
            <w:r w:rsidRPr="00341BF3">
              <w:t xml:space="preserve">Развитие практики заключения  </w:t>
            </w:r>
            <w:r w:rsidRPr="00341BF3">
              <w:rPr>
                <w:spacing w:val="-6"/>
              </w:rPr>
              <w:t>соглашений с независимыми экспертами по вопросам взаимодейс</w:t>
            </w:r>
            <w:r w:rsidRPr="00341BF3">
              <w:t>твия и сотрудничества в сфере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C52B27" w:rsidP="00F464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BF3">
              <w:rPr>
                <w:sz w:val="24"/>
                <w:szCs w:val="24"/>
              </w:rPr>
              <w:t>Департамент административного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C52B2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2019-2021 годы</w:t>
            </w:r>
          </w:p>
        </w:tc>
      </w:tr>
      <w:tr w:rsidR="00C52B27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C52B2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1.7.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C52B27" w:rsidP="009212C5">
            <w:pPr>
              <w:pStyle w:val="conspluscell"/>
              <w:widowControl w:val="0"/>
              <w:spacing w:before="0" w:beforeAutospacing="0" w:after="0" w:afterAutospacing="0"/>
              <w:ind w:left="67" w:right="67"/>
              <w:jc w:val="both"/>
            </w:pPr>
            <w:r w:rsidRPr="00341BF3">
              <w:t>Развитие практики участия независимых экспертов в заседаниях комисс</w:t>
            </w:r>
            <w:r w:rsidRPr="00341BF3">
              <w:rPr>
                <w:spacing w:val="-4"/>
              </w:rPr>
              <w:t>ий (рабочих групп) по противодействию коррупции, созданных</w:t>
            </w:r>
            <w:r w:rsidRPr="00341BF3">
              <w:t xml:space="preserve"> при </w:t>
            </w:r>
            <w:r w:rsidR="00080DDB" w:rsidRPr="00341BF3">
              <w:t xml:space="preserve">Министерстве </w:t>
            </w:r>
            <w:r w:rsidR="009212C5" w:rsidRPr="00341BF3">
              <w:br/>
            </w:r>
            <w:r w:rsidR="00080DDB" w:rsidRPr="00341BF3">
              <w:t>и в подведомственных учреждениях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C52B27" w:rsidP="00F464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BF3">
              <w:rPr>
                <w:sz w:val="24"/>
                <w:szCs w:val="24"/>
              </w:rPr>
              <w:t>Департамент административного обеспечения</w:t>
            </w:r>
          </w:p>
          <w:p w:rsidR="00BB6CA3" w:rsidRPr="00341BF3" w:rsidRDefault="00BB6CA3" w:rsidP="00F464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0DDB" w:rsidRPr="00341BF3" w:rsidRDefault="00080DDB" w:rsidP="00F464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BF3">
              <w:rPr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C52B2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2019-2021 годы</w:t>
            </w:r>
          </w:p>
        </w:tc>
      </w:tr>
      <w:tr w:rsidR="009E74FF" w:rsidRPr="00341BF3" w:rsidTr="00080DDB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74FF" w:rsidRPr="00341BF3" w:rsidRDefault="005957FE" w:rsidP="009212C5">
            <w:pPr>
              <w:pStyle w:val="conspluscell"/>
              <w:widowControl w:val="0"/>
              <w:spacing w:before="0" w:beforeAutospacing="0" w:after="0" w:afterAutospacing="0"/>
              <w:ind w:left="67" w:right="67"/>
              <w:jc w:val="center"/>
            </w:pPr>
            <w:r w:rsidRPr="00341BF3">
              <w:t xml:space="preserve">Задача 2. </w:t>
            </w:r>
            <w:r w:rsidR="009E74FF" w:rsidRPr="00341BF3">
              <w:t xml:space="preserve">Обеспечение свободного доступа к информации о деятельности </w:t>
            </w:r>
            <w:r w:rsidR="00D10539" w:rsidRPr="00341BF3">
              <w:t xml:space="preserve">Министерства </w:t>
            </w:r>
            <w:r w:rsidR="00D10539" w:rsidRPr="00341BF3">
              <w:rPr>
                <w:bCs/>
              </w:rPr>
              <w:t>и подведомственных учреждений</w:t>
            </w:r>
          </w:p>
        </w:tc>
      </w:tr>
      <w:tr w:rsidR="00C52B27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C52B2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2.1.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C52B27" w:rsidP="009212C5">
            <w:pPr>
              <w:pStyle w:val="conspluscell"/>
              <w:widowControl w:val="0"/>
              <w:spacing w:before="0" w:beforeAutospacing="0" w:after="0" w:afterAutospacing="0"/>
              <w:ind w:left="67" w:right="67"/>
              <w:jc w:val="both"/>
            </w:pPr>
            <w:r w:rsidRPr="00341BF3">
              <w:t xml:space="preserve">Размещение на официальном сайте Правительства Ульяновской области </w:t>
            </w:r>
            <w:r w:rsidR="009212C5" w:rsidRPr="00341BF3">
              <w:br/>
            </w:r>
            <w:r w:rsidRPr="00341BF3">
              <w:t>в информационн</w:t>
            </w:r>
            <w:r w:rsidRPr="00341BF3">
              <w:rPr>
                <w:rStyle w:val="grame"/>
              </w:rPr>
              <w:t>о-</w:t>
            </w:r>
            <w:r w:rsidRPr="00341BF3">
              <w:t>телекоммуникационной сети «Интернет» текстов нормативных правовых актов Ульяновской области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C52B27" w:rsidP="00F464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BF3">
              <w:rPr>
                <w:sz w:val="24"/>
                <w:szCs w:val="24"/>
              </w:rPr>
              <w:t>Департамент административного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C52B2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В течение</w:t>
            </w:r>
            <w:r w:rsidRPr="00341BF3">
              <w:br/>
              <w:t>месяца со дня</w:t>
            </w:r>
            <w:r w:rsidRPr="00341BF3">
              <w:br/>
              <w:t xml:space="preserve">вступления </w:t>
            </w:r>
            <w:r w:rsidRPr="00341BF3">
              <w:br/>
              <w:t>в силу</w:t>
            </w:r>
          </w:p>
          <w:p w:rsidR="00C52B27" w:rsidRPr="00341BF3" w:rsidRDefault="00C52B2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 xml:space="preserve">нормативного </w:t>
            </w:r>
            <w:r w:rsidRPr="00341BF3">
              <w:br/>
              <w:t>правового акта</w:t>
            </w:r>
          </w:p>
        </w:tc>
      </w:tr>
      <w:tr w:rsidR="00C52B27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5957FE" w:rsidP="005957FE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2.</w:t>
            </w:r>
            <w:r w:rsidR="00C52B27" w:rsidRPr="00341BF3"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C52B27" w:rsidP="009212C5">
            <w:pPr>
              <w:pStyle w:val="conspluscell"/>
              <w:widowControl w:val="0"/>
              <w:spacing w:before="0" w:beforeAutospacing="0" w:after="0" w:afterAutospacing="0"/>
              <w:ind w:left="67" w:right="67"/>
              <w:jc w:val="both"/>
            </w:pPr>
            <w:r w:rsidRPr="00341BF3">
              <w:t>Организация и совершенствование порядка предоставления государственных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D10539" w:rsidP="00F464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BF3">
              <w:rPr>
                <w:sz w:val="24"/>
                <w:szCs w:val="24"/>
              </w:rPr>
              <w:t>Структурные подразделения Министерства</w:t>
            </w:r>
          </w:p>
          <w:p w:rsidR="00341BF3" w:rsidRPr="00341BF3" w:rsidRDefault="00341BF3" w:rsidP="00F464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C52B2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Постоянно</w:t>
            </w:r>
          </w:p>
        </w:tc>
      </w:tr>
      <w:tr w:rsidR="00C52B27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C52B27" w:rsidP="005957FE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lastRenderedPageBreak/>
              <w:t>2.3.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C52B27" w:rsidP="009212C5">
            <w:pPr>
              <w:pStyle w:val="conspluscell"/>
              <w:widowControl w:val="0"/>
              <w:spacing w:before="0" w:beforeAutospacing="0" w:after="0" w:afterAutospacing="0"/>
              <w:ind w:left="67" w:right="67"/>
              <w:jc w:val="both"/>
            </w:pPr>
            <w:r w:rsidRPr="00341BF3">
              <w:t>Размещение административных регламентов (проектов административных регламентов) предоставления государственных услуг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0539" w:rsidRPr="00341BF3" w:rsidRDefault="00C52B27" w:rsidP="00F46425">
            <w:pPr>
              <w:spacing w:after="0" w:line="240" w:lineRule="auto"/>
              <w:jc w:val="center"/>
              <w:rPr>
                <w:rFonts w:eastAsia="BatangChe"/>
                <w:sz w:val="24"/>
                <w:szCs w:val="24"/>
              </w:rPr>
            </w:pPr>
            <w:r w:rsidRPr="00341BF3">
              <w:rPr>
                <w:sz w:val="24"/>
                <w:szCs w:val="24"/>
              </w:rPr>
              <w:t>Департамент административного обеспечения</w:t>
            </w:r>
            <w:r w:rsidR="00D10539" w:rsidRPr="00341BF3">
              <w:rPr>
                <w:rFonts w:eastAsia="BatangChe"/>
                <w:sz w:val="24"/>
                <w:szCs w:val="24"/>
              </w:rPr>
              <w:t xml:space="preserve">          </w:t>
            </w:r>
          </w:p>
          <w:p w:rsidR="00C52B27" w:rsidRPr="00341BF3" w:rsidRDefault="00D10539" w:rsidP="00F464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BF3">
              <w:rPr>
                <w:rFonts w:eastAsia="BatangChe"/>
                <w:sz w:val="24"/>
                <w:szCs w:val="24"/>
              </w:rPr>
              <w:t>УОГКУСЗН «Единый областной центр социальных выплат»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C52B2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Постоянно</w:t>
            </w:r>
          </w:p>
        </w:tc>
      </w:tr>
      <w:tr w:rsidR="009E74FF" w:rsidRPr="00341BF3" w:rsidTr="00080DDB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74FF" w:rsidRPr="00341BF3" w:rsidRDefault="009E74FF" w:rsidP="005957FE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 xml:space="preserve">Задача </w:t>
            </w:r>
            <w:r w:rsidR="005957FE" w:rsidRPr="00341BF3">
              <w:t>3</w:t>
            </w:r>
            <w:r w:rsidRPr="00341BF3">
              <w:t>. Создание системы</w:t>
            </w:r>
            <w:r w:rsidRPr="00341BF3">
              <w:rPr>
                <w:rStyle w:val="apple-converted-space"/>
              </w:rPr>
              <w:t xml:space="preserve"> </w:t>
            </w:r>
            <w:proofErr w:type="spellStart"/>
            <w:r w:rsidRPr="00341BF3">
              <w:t>антикоррупционного</w:t>
            </w:r>
            <w:proofErr w:type="spellEnd"/>
            <w:r w:rsidRPr="00341BF3">
              <w:t xml:space="preserve"> и правового просвещения</w:t>
            </w:r>
            <w:r w:rsidR="00621C67" w:rsidRPr="00341BF3">
              <w:t xml:space="preserve"> в Министерстве и подведомственных учреждениях</w:t>
            </w:r>
          </w:p>
        </w:tc>
      </w:tr>
      <w:tr w:rsidR="00612184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12184" w:rsidRPr="00341BF3" w:rsidRDefault="005957FE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3</w:t>
            </w:r>
            <w:r w:rsidR="00612184" w:rsidRPr="00341BF3">
              <w:t>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12184" w:rsidRPr="00341BF3" w:rsidRDefault="00612184" w:rsidP="009212C5">
            <w:pPr>
              <w:widowControl w:val="0"/>
              <w:spacing w:after="0" w:line="240" w:lineRule="auto"/>
              <w:ind w:left="67" w:right="67"/>
              <w:jc w:val="both"/>
              <w:rPr>
                <w:sz w:val="24"/>
                <w:szCs w:val="24"/>
              </w:rPr>
            </w:pPr>
            <w:r w:rsidRPr="00341BF3">
              <w:rPr>
                <w:spacing w:val="-4"/>
                <w:sz w:val="24"/>
                <w:szCs w:val="24"/>
              </w:rPr>
              <w:t>Разработка и реализация в сфере</w:t>
            </w:r>
            <w:r w:rsidRPr="00341BF3">
              <w:rPr>
                <w:sz w:val="24"/>
                <w:szCs w:val="24"/>
              </w:rPr>
              <w:t xml:space="preserve"> деятельности </w:t>
            </w:r>
            <w:r w:rsidR="00D10539" w:rsidRPr="00341BF3">
              <w:rPr>
                <w:sz w:val="24"/>
                <w:szCs w:val="24"/>
              </w:rPr>
              <w:t xml:space="preserve">Министерства </w:t>
            </w:r>
            <w:r w:rsidRPr="00341BF3">
              <w:rPr>
                <w:spacing w:val="-4"/>
                <w:sz w:val="24"/>
                <w:szCs w:val="24"/>
              </w:rPr>
              <w:t>комплекса</w:t>
            </w:r>
            <w:r w:rsidRPr="00341BF3">
              <w:rPr>
                <w:sz w:val="24"/>
                <w:szCs w:val="24"/>
              </w:rPr>
              <w:t xml:space="preserve"> просветительских и воспитательных мероприятий, направленных на формирование </w:t>
            </w:r>
            <w:r w:rsidR="00D10539" w:rsidRPr="00341BF3">
              <w:rPr>
                <w:sz w:val="24"/>
                <w:szCs w:val="24"/>
              </w:rPr>
              <w:t xml:space="preserve">у сотрудников и граждан </w:t>
            </w:r>
            <w:r w:rsidRPr="00341BF3">
              <w:rPr>
                <w:sz w:val="24"/>
                <w:szCs w:val="24"/>
              </w:rPr>
              <w:t xml:space="preserve">негативного отношения к коррупционному поведению, </w:t>
            </w:r>
            <w:r w:rsidRPr="00341BF3">
              <w:rPr>
                <w:spacing w:val="-4"/>
                <w:sz w:val="24"/>
                <w:szCs w:val="24"/>
              </w:rPr>
              <w:t>посредством разъяснения основ</w:t>
            </w:r>
            <w:r w:rsidRPr="00341BF3">
              <w:rPr>
                <w:sz w:val="24"/>
                <w:szCs w:val="24"/>
              </w:rPr>
              <w:t xml:space="preserve">ных положений законодательства о противодействии коррупции и ответственности за совершение коррупционных правонарушений, </w:t>
            </w:r>
            <w:r w:rsidR="009212C5" w:rsidRPr="00341BF3">
              <w:rPr>
                <w:sz w:val="24"/>
                <w:szCs w:val="24"/>
              </w:rPr>
              <w:br/>
            </w:r>
            <w:r w:rsidRPr="00341BF3">
              <w:rPr>
                <w:sz w:val="24"/>
                <w:szCs w:val="24"/>
              </w:rPr>
              <w:t xml:space="preserve">а также распространения и популяризации </w:t>
            </w:r>
            <w:proofErr w:type="spellStart"/>
            <w:r w:rsidRPr="00341BF3">
              <w:rPr>
                <w:spacing w:val="-2"/>
                <w:sz w:val="24"/>
                <w:szCs w:val="24"/>
              </w:rPr>
              <w:t>антикоррупционных</w:t>
            </w:r>
            <w:proofErr w:type="spellEnd"/>
            <w:r w:rsidRPr="00341BF3">
              <w:rPr>
                <w:spacing w:val="-2"/>
                <w:sz w:val="24"/>
                <w:szCs w:val="24"/>
              </w:rPr>
              <w:t xml:space="preserve"> стандартов</w:t>
            </w:r>
            <w:r w:rsidRPr="00341BF3">
              <w:rPr>
                <w:sz w:val="24"/>
                <w:szCs w:val="24"/>
              </w:rPr>
              <w:t xml:space="preserve"> поведения и лучших практик их применения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12184" w:rsidRPr="00341BF3" w:rsidRDefault="00612184" w:rsidP="00F464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BF3">
              <w:rPr>
                <w:sz w:val="24"/>
                <w:szCs w:val="24"/>
              </w:rPr>
              <w:t>Департамент административного обеспечения</w:t>
            </w:r>
          </w:p>
          <w:p w:rsidR="00BB6CA3" w:rsidRPr="00341BF3" w:rsidRDefault="00BB6CA3" w:rsidP="00F464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10539" w:rsidRPr="00341BF3" w:rsidRDefault="00D10539" w:rsidP="00F464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BF3">
              <w:rPr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12184" w:rsidRPr="00341BF3" w:rsidRDefault="00612184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Ежегодно</w:t>
            </w:r>
          </w:p>
        </w:tc>
      </w:tr>
      <w:tr w:rsidR="00361C69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5957FE" w:rsidP="00BB6CA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3</w:t>
            </w:r>
            <w:r w:rsidR="00361C69" w:rsidRPr="00341BF3">
              <w:t>.</w:t>
            </w:r>
            <w:r w:rsidR="00BB6CA3" w:rsidRPr="00341BF3">
              <w:t>2</w:t>
            </w:r>
            <w:r w:rsidR="00361C69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C67026" w:rsidP="009212C5">
            <w:pPr>
              <w:widowControl w:val="0"/>
              <w:spacing w:after="0" w:line="240" w:lineRule="auto"/>
              <w:ind w:left="67" w:right="67"/>
              <w:jc w:val="both"/>
              <w:rPr>
                <w:sz w:val="24"/>
                <w:szCs w:val="24"/>
              </w:rPr>
            </w:pPr>
            <w:r w:rsidRPr="00341BF3">
              <w:rPr>
                <w:sz w:val="24"/>
                <w:szCs w:val="24"/>
              </w:rPr>
              <w:t>Участие в р</w:t>
            </w:r>
            <w:r w:rsidR="00361C69" w:rsidRPr="00341BF3">
              <w:rPr>
                <w:sz w:val="24"/>
                <w:szCs w:val="24"/>
              </w:rPr>
              <w:t>еализаци</w:t>
            </w:r>
            <w:r w:rsidRPr="00341BF3">
              <w:rPr>
                <w:sz w:val="24"/>
                <w:szCs w:val="24"/>
              </w:rPr>
              <w:t>и</w:t>
            </w:r>
            <w:r w:rsidR="00361C69" w:rsidRPr="00341BF3">
              <w:rPr>
                <w:sz w:val="24"/>
                <w:szCs w:val="24"/>
              </w:rPr>
              <w:t xml:space="preserve"> в Ульяновской области комплексного плана мероприятий, направленных на повышение эффективности противодействия коррупции </w:t>
            </w:r>
            <w:r w:rsidR="009212C5" w:rsidRPr="00341BF3">
              <w:rPr>
                <w:sz w:val="24"/>
                <w:szCs w:val="24"/>
              </w:rPr>
              <w:br/>
            </w:r>
            <w:r w:rsidR="00361C69" w:rsidRPr="00341BF3">
              <w:rPr>
                <w:sz w:val="24"/>
                <w:szCs w:val="24"/>
              </w:rPr>
              <w:t>в Ульяновской области, со срок</w:t>
            </w:r>
            <w:r w:rsidR="00361C69" w:rsidRPr="00341BF3">
              <w:rPr>
                <w:spacing w:val="-2"/>
                <w:sz w:val="24"/>
                <w:szCs w:val="24"/>
              </w:rPr>
              <w:t>ом реализации 2018-2020 годы,</w:t>
            </w:r>
            <w:r w:rsidR="00361C69" w:rsidRPr="00341BF3">
              <w:rPr>
                <w:sz w:val="24"/>
                <w:szCs w:val="24"/>
              </w:rPr>
              <w:t xml:space="preserve"> предусматривающего мероприятия, направленные на совершенствование мер по противодействию коррупции в сфере осуществления предпринимательской деятельности, в том числе по защите субъектов предпринимательской деятельности, злоупотреблений должностными полномочиями со стороны должностных лиц, а также увеличение числа участников Общественного </w:t>
            </w:r>
            <w:proofErr w:type="spellStart"/>
            <w:r w:rsidR="00361C69" w:rsidRPr="00341BF3">
              <w:rPr>
                <w:sz w:val="24"/>
                <w:szCs w:val="24"/>
              </w:rPr>
              <w:t>антикоррупционного</w:t>
            </w:r>
            <w:proofErr w:type="spellEnd"/>
            <w:r w:rsidR="00361C69" w:rsidRPr="00341BF3">
              <w:rPr>
                <w:sz w:val="24"/>
                <w:szCs w:val="24"/>
              </w:rPr>
              <w:t xml:space="preserve"> договора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C6702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Структурные подразделения Министерства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361C69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2019-2020 годы</w:t>
            </w:r>
          </w:p>
        </w:tc>
      </w:tr>
      <w:tr w:rsidR="00361C69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5957FE" w:rsidP="00BB6CA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3</w:t>
            </w:r>
            <w:r w:rsidR="00361C69" w:rsidRPr="00341BF3">
              <w:t>.</w:t>
            </w:r>
            <w:r w:rsidR="00BB6CA3" w:rsidRPr="00341BF3">
              <w:t>3</w:t>
            </w:r>
            <w:r w:rsidR="00361C69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361C69" w:rsidP="009212C5">
            <w:pPr>
              <w:pStyle w:val="ConsPlusNormal"/>
              <w:ind w:left="67" w:right="67"/>
              <w:jc w:val="both"/>
            </w:pPr>
            <w:r w:rsidRPr="00341BF3">
              <w:t xml:space="preserve">Принятие практических мер, обеспечивающих повышение эффективности просветительских и иных мероприятий, направленных на формирование </w:t>
            </w:r>
            <w:proofErr w:type="spellStart"/>
            <w:r w:rsidRPr="00341BF3">
              <w:t>антикоррупционного</w:t>
            </w:r>
            <w:proofErr w:type="spellEnd"/>
            <w:r w:rsidRPr="00341BF3">
              <w:t xml:space="preserve"> поведения государственных гражданских служащих Ульяновской области, популяризацию в обществе </w:t>
            </w:r>
            <w:proofErr w:type="spellStart"/>
            <w:r w:rsidRPr="00341BF3">
              <w:t>антикоррупционных</w:t>
            </w:r>
            <w:proofErr w:type="spellEnd"/>
            <w:r w:rsidRPr="00341BF3">
              <w:t xml:space="preserve"> стандартов и развитие общественного правосознания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C6702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rPr>
                <w:rFonts w:eastAsia="BatangChe"/>
              </w:rPr>
              <w:t>УОГКУСЗН «Единый областной центр социальных выплат»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361C69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2019-2021 годы</w:t>
            </w:r>
          </w:p>
        </w:tc>
      </w:tr>
      <w:tr w:rsidR="00361C69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5957FE" w:rsidP="00BB6CA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3</w:t>
            </w:r>
            <w:r w:rsidR="00361C69" w:rsidRPr="00341BF3">
              <w:t>.</w:t>
            </w:r>
            <w:r w:rsidR="00BB6CA3" w:rsidRPr="00341BF3"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C67026" w:rsidP="009212C5">
            <w:pPr>
              <w:pStyle w:val="ConsPlusNormal"/>
              <w:ind w:left="67" w:right="67"/>
              <w:jc w:val="both"/>
            </w:pPr>
            <w:r w:rsidRPr="00341BF3">
              <w:rPr>
                <w:spacing w:val="-4"/>
              </w:rPr>
              <w:t>Участие в о</w:t>
            </w:r>
            <w:r w:rsidR="00361C69" w:rsidRPr="00341BF3">
              <w:rPr>
                <w:spacing w:val="-4"/>
              </w:rPr>
              <w:t>рганизаци</w:t>
            </w:r>
            <w:r w:rsidRPr="00341BF3">
              <w:rPr>
                <w:spacing w:val="-4"/>
              </w:rPr>
              <w:t>и</w:t>
            </w:r>
            <w:r w:rsidR="00361C69" w:rsidRPr="00341BF3">
              <w:rPr>
                <w:spacing w:val="-4"/>
              </w:rPr>
              <w:t xml:space="preserve"> и проведени</w:t>
            </w:r>
            <w:r w:rsidRPr="00341BF3">
              <w:rPr>
                <w:spacing w:val="-4"/>
              </w:rPr>
              <w:t>и</w:t>
            </w:r>
            <w:r w:rsidR="00361C69" w:rsidRPr="00341BF3">
              <w:rPr>
                <w:spacing w:val="-4"/>
              </w:rPr>
              <w:t xml:space="preserve"> информационно-пропагандистских</w:t>
            </w:r>
            <w:r w:rsidR="00361C69" w:rsidRPr="00341BF3">
              <w:t xml:space="preserve"> акций «Взяток не даю», «Честным быть модно!», «Честный регион – достойное будущее!», а также </w:t>
            </w:r>
            <w:proofErr w:type="spellStart"/>
            <w:r w:rsidR="00361C69" w:rsidRPr="00341BF3">
              <w:t>флэшмоб-акци</w:t>
            </w:r>
            <w:r w:rsidR="009212C5" w:rsidRPr="00341BF3">
              <w:t>и</w:t>
            </w:r>
            <w:proofErr w:type="spellEnd"/>
            <w:r w:rsidR="009212C5" w:rsidRPr="00341BF3">
              <w:t xml:space="preserve"> в информационно-телекоммуника</w:t>
            </w:r>
            <w:r w:rsidR="00361C69" w:rsidRPr="00341BF3">
              <w:t xml:space="preserve">ционной сети «Интернет» с указанием </w:t>
            </w:r>
            <w:proofErr w:type="spellStart"/>
            <w:r w:rsidR="00361C69" w:rsidRPr="00341BF3">
              <w:t>хештега</w:t>
            </w:r>
            <w:proofErr w:type="spellEnd"/>
            <w:r w:rsidR="00361C69" w:rsidRPr="00341BF3">
              <w:t xml:space="preserve"> «#</w:t>
            </w:r>
            <w:proofErr w:type="spellStart"/>
            <w:r w:rsidR="00361C69" w:rsidRPr="00341BF3">
              <w:t>япротивкоррупции</w:t>
            </w:r>
            <w:proofErr w:type="spellEnd"/>
            <w:r w:rsidR="00361C69" w:rsidRPr="00341BF3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BB6CA3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Структурные подразделения Министерства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361C69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 xml:space="preserve">Ежегодно </w:t>
            </w:r>
            <w:r w:rsidRPr="00341BF3">
              <w:br/>
            </w:r>
          </w:p>
        </w:tc>
      </w:tr>
      <w:tr w:rsidR="00361C69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5957FE" w:rsidP="00BB6CA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lastRenderedPageBreak/>
              <w:t>3</w:t>
            </w:r>
            <w:r w:rsidR="00361C69" w:rsidRPr="00341BF3">
              <w:t>.</w:t>
            </w:r>
            <w:r w:rsidR="00BB6CA3" w:rsidRPr="00341BF3">
              <w:t>5</w:t>
            </w:r>
            <w:r w:rsidR="00361C69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361C69" w:rsidP="00BB6CA3">
            <w:pPr>
              <w:pStyle w:val="ConsPlusNormal"/>
              <w:ind w:left="67" w:right="208"/>
              <w:jc w:val="both"/>
            </w:pPr>
            <w:r w:rsidRPr="00341BF3">
              <w:t xml:space="preserve">Проведение среди работников подведомственных </w:t>
            </w:r>
            <w:r w:rsidR="001F20FA" w:rsidRPr="00341BF3">
              <w:t xml:space="preserve">учреждений </w:t>
            </w:r>
            <w:r w:rsidRPr="00341BF3">
              <w:t>правовой олимпиады в форме тестирования в целях определения уровня их знаний об основных положениях законодательства о противодействии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361C69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 xml:space="preserve">Министерство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361C69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Ежегодно</w:t>
            </w:r>
          </w:p>
        </w:tc>
      </w:tr>
      <w:tr w:rsidR="00361C69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5957FE" w:rsidP="00BB6CA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3</w:t>
            </w:r>
            <w:r w:rsidR="00361C69" w:rsidRPr="00341BF3">
              <w:t>.</w:t>
            </w:r>
            <w:r w:rsidR="00BB6CA3" w:rsidRPr="00341BF3">
              <w:t>6</w:t>
            </w:r>
            <w:r w:rsidR="00361C69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361C69" w:rsidP="009212C5">
            <w:pPr>
              <w:pStyle w:val="ConsPlusNormal"/>
              <w:ind w:left="67" w:right="208"/>
              <w:jc w:val="both"/>
            </w:pPr>
            <w:r w:rsidRPr="00341BF3">
              <w:t xml:space="preserve">Обеспечение непрерывного ознакомления работников подведомственных </w:t>
            </w:r>
            <w:r w:rsidR="001F20FA" w:rsidRPr="00341BF3">
              <w:t>учреждений</w:t>
            </w:r>
            <w:r w:rsidRPr="00341BF3">
              <w:t xml:space="preserve"> с нормативными правовыми актами о противодействии коррупции </w:t>
            </w:r>
            <w:r w:rsidR="009212C5" w:rsidRPr="00341BF3">
              <w:br/>
            </w:r>
            <w:r w:rsidRPr="00341BF3">
              <w:t xml:space="preserve">и проведение  обучающих семинаров для руководителей и работников подведомственных </w:t>
            </w:r>
            <w:r w:rsidR="001F20FA" w:rsidRPr="00341BF3">
              <w:t xml:space="preserve">учреждений </w:t>
            </w:r>
            <w:r w:rsidRPr="00341BF3">
              <w:t xml:space="preserve">по теме «Реализация государственной политики </w:t>
            </w:r>
            <w:r w:rsidR="009212C5" w:rsidRPr="00341BF3">
              <w:br/>
            </w:r>
            <w:r w:rsidRPr="00341BF3">
              <w:t xml:space="preserve">в области противодействия коррупции»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1F20FA" w:rsidP="00F46425">
            <w:pPr>
              <w:pStyle w:val="conspluscell"/>
              <w:spacing w:before="0" w:beforeAutospacing="0" w:after="0" w:afterAutospacing="0"/>
              <w:jc w:val="center"/>
            </w:pPr>
            <w:r w:rsidRPr="00341BF3">
              <w:t>Министерство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361C69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Ежегодно</w:t>
            </w:r>
          </w:p>
        </w:tc>
      </w:tr>
      <w:tr w:rsidR="00361C69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5957FE" w:rsidP="00BB6CA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3</w:t>
            </w:r>
            <w:r w:rsidR="00361C69" w:rsidRPr="00341BF3">
              <w:t>.</w:t>
            </w:r>
            <w:r w:rsidR="00BB6CA3" w:rsidRPr="00341BF3">
              <w:t>7</w:t>
            </w:r>
            <w:r w:rsidR="00361C69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361C69" w:rsidP="009212C5">
            <w:pPr>
              <w:pStyle w:val="ConsPlusNormal"/>
              <w:ind w:left="67" w:right="208"/>
              <w:jc w:val="both"/>
            </w:pPr>
            <w:r w:rsidRPr="00341BF3">
              <w:t xml:space="preserve">Развитие практики проведения встреч с жителями населённых пунктов Ульяновской области, </w:t>
            </w:r>
            <w:r w:rsidR="001F20FA" w:rsidRPr="00341BF3">
              <w:t>с целью</w:t>
            </w:r>
            <w:r w:rsidRPr="00341BF3">
              <w:t xml:space="preserve"> дов</w:t>
            </w:r>
            <w:r w:rsidR="001F20FA" w:rsidRPr="00341BF3">
              <w:t>едения</w:t>
            </w:r>
            <w:r w:rsidRPr="00341BF3">
              <w:t> информаци</w:t>
            </w:r>
            <w:r w:rsidR="001F20FA" w:rsidRPr="00341BF3">
              <w:t>и</w:t>
            </w:r>
            <w:r w:rsidRPr="00341BF3">
              <w:t xml:space="preserve">  о реализуемых  мерах  </w:t>
            </w:r>
            <w:r w:rsidR="009212C5" w:rsidRPr="00341BF3">
              <w:br/>
            </w:r>
            <w:r w:rsidRPr="00341BF3">
              <w:t>по противодействию коррупции и разъясн</w:t>
            </w:r>
            <w:r w:rsidR="001F20FA" w:rsidRPr="00341BF3">
              <w:t xml:space="preserve">ения </w:t>
            </w:r>
            <w:r w:rsidRPr="00341BF3">
              <w:t>положени</w:t>
            </w:r>
            <w:r w:rsidR="001F20FA" w:rsidRPr="00341BF3">
              <w:t>й</w:t>
            </w:r>
            <w:r w:rsidRPr="00341BF3">
              <w:t xml:space="preserve"> законодательства </w:t>
            </w:r>
            <w:r w:rsidR="009212C5" w:rsidRPr="00341BF3">
              <w:br/>
            </w:r>
            <w:r w:rsidRPr="00341BF3">
              <w:t>о противодействии</w:t>
            </w:r>
            <w:r w:rsidR="001F20FA" w:rsidRPr="00341BF3">
              <w:t xml:space="preserve"> коррупции, в том числе  и мер </w:t>
            </w:r>
            <w:r w:rsidRPr="00341BF3">
              <w:t>ответственности, предусмотренны</w:t>
            </w:r>
            <w:r w:rsidR="001F20FA" w:rsidRPr="00341BF3">
              <w:t>х</w:t>
            </w:r>
            <w:r w:rsidRPr="00341BF3">
              <w:t xml:space="preserve"> законодательством за совершение коррупционных правонарушений.</w:t>
            </w:r>
            <w:r w:rsidRPr="00341BF3">
              <w:rPr>
                <w:b/>
              </w:rPr>
              <w:t xml:space="preserve"> </w:t>
            </w:r>
            <w:r w:rsidRPr="00341BF3">
              <w:t xml:space="preserve">Распространение среди населения буклетов и памяток </w:t>
            </w:r>
            <w:r w:rsidR="009212C5" w:rsidRPr="00341BF3">
              <w:br/>
            </w:r>
            <w:r w:rsidRPr="00341BF3">
              <w:t xml:space="preserve">по вопросам противодействия коррупции, а также доведение положений Кодекса </w:t>
            </w:r>
            <w:proofErr w:type="spellStart"/>
            <w:r w:rsidRPr="00341BF3">
              <w:t>антикоррупционного</w:t>
            </w:r>
            <w:proofErr w:type="spellEnd"/>
            <w:r w:rsidRPr="00341BF3">
              <w:t xml:space="preserve"> поведения жителя Ульяновской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1F20FA" w:rsidP="00F46425">
            <w:pPr>
              <w:pStyle w:val="conspluscell"/>
              <w:spacing w:before="0" w:beforeAutospacing="0" w:after="0" w:afterAutospacing="0"/>
              <w:jc w:val="center"/>
            </w:pPr>
            <w:r w:rsidRPr="00341BF3">
              <w:t>Министерство</w:t>
            </w:r>
          </w:p>
          <w:p w:rsidR="00BB6CA3" w:rsidRPr="00341BF3" w:rsidRDefault="00BB6CA3" w:rsidP="00F46425">
            <w:pPr>
              <w:pStyle w:val="conspluscell"/>
              <w:spacing w:before="0" w:beforeAutospacing="0" w:after="0" w:afterAutospacing="0"/>
              <w:jc w:val="center"/>
            </w:pPr>
          </w:p>
          <w:p w:rsidR="001F20FA" w:rsidRPr="00341BF3" w:rsidRDefault="001F20FA" w:rsidP="00F46425">
            <w:pPr>
              <w:pStyle w:val="conspluscell"/>
              <w:spacing w:before="0" w:beforeAutospacing="0" w:after="0" w:afterAutospacing="0"/>
              <w:jc w:val="center"/>
            </w:pPr>
            <w:r w:rsidRPr="00341BF3"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361C69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Ежеквартально</w:t>
            </w:r>
          </w:p>
        </w:tc>
      </w:tr>
      <w:tr w:rsidR="009E74FF" w:rsidRPr="00341BF3" w:rsidTr="00080DDB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 xml:space="preserve">Задача </w:t>
            </w:r>
            <w:r w:rsidR="005957FE" w:rsidRPr="00341BF3">
              <w:t>4</w:t>
            </w:r>
            <w:r w:rsidRPr="00341BF3">
              <w:t xml:space="preserve">. Создание системы обратной связи с населением Ульяновской области по вопросам противодействия коррупции </w:t>
            </w:r>
          </w:p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и реализации</w:t>
            </w:r>
            <w:r w:rsidRPr="00341BF3">
              <w:rPr>
                <w:rStyle w:val="apple-converted-space"/>
              </w:rPr>
              <w:t xml:space="preserve"> единой государственной политики в области противодействия коррупции</w:t>
            </w:r>
          </w:p>
        </w:tc>
      </w:tr>
      <w:tr w:rsidR="009E74FF" w:rsidRPr="00341BF3" w:rsidTr="00BB6C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BB6CA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4</w:t>
            </w:r>
            <w:r w:rsidR="009E74FF" w:rsidRPr="00341BF3">
              <w:t>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BB6CA3">
            <w:pPr>
              <w:pStyle w:val="conspluscell"/>
              <w:widowControl w:val="0"/>
              <w:spacing w:before="0" w:beforeAutospacing="0" w:after="0" w:afterAutospacing="0"/>
              <w:ind w:left="67" w:right="67"/>
              <w:jc w:val="both"/>
            </w:pPr>
            <w:r w:rsidRPr="00341BF3">
              <w:rPr>
                <w:spacing w:val="-4"/>
              </w:rPr>
              <w:t xml:space="preserve">Совершенствование порядка функционирования </w:t>
            </w:r>
            <w:proofErr w:type="spellStart"/>
            <w:r w:rsidRPr="00341BF3">
              <w:rPr>
                <w:spacing w:val="-4"/>
              </w:rPr>
              <w:t>антикоррупционных</w:t>
            </w:r>
            <w:proofErr w:type="spellEnd"/>
            <w:r w:rsidRPr="00341BF3">
              <w:rPr>
                <w:spacing w:val="-4"/>
              </w:rPr>
              <w:t xml:space="preserve"> «горячих телефонных линий», созданных в </w:t>
            </w:r>
            <w:r w:rsidR="00882DAA" w:rsidRPr="00341BF3">
              <w:rPr>
                <w:spacing w:val="-4"/>
              </w:rPr>
              <w:t>Министерстве и подведомственных учреждениях</w:t>
            </w:r>
            <w:r w:rsidRPr="00341BF3">
              <w:rPr>
                <w:spacing w:val="-4"/>
              </w:rPr>
              <w:t>, организация функционирования на  официальных сайтах в информационн</w:t>
            </w:r>
            <w:r w:rsidRPr="00341BF3">
              <w:rPr>
                <w:rStyle w:val="grame"/>
                <w:spacing w:val="-4"/>
              </w:rPr>
              <w:t>о-</w:t>
            </w:r>
            <w:r w:rsidRPr="00341BF3">
              <w:rPr>
                <w:spacing w:val="-4"/>
              </w:rPr>
              <w:t>телекоммуникационной</w:t>
            </w:r>
            <w:r w:rsidRPr="00341BF3">
              <w:t xml:space="preserve"> сети «Интернет» разделов «обратной связи», позволяющих гражданам и представителям организаций сообщать об известных им фактах коррупции, в том числе на условиях анонимности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2DAA" w:rsidRPr="00341BF3" w:rsidRDefault="00882DAA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882DAA" w:rsidRPr="00341BF3" w:rsidRDefault="00882DAA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 xml:space="preserve">Министерство </w:t>
            </w:r>
          </w:p>
          <w:p w:rsidR="00882DAA" w:rsidRPr="00341BF3" w:rsidRDefault="00882DAA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9E74FF" w:rsidRPr="00341BF3" w:rsidRDefault="00882DAA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Ежегодно</w:t>
            </w:r>
          </w:p>
        </w:tc>
      </w:tr>
      <w:tr w:rsidR="009E74FF" w:rsidRPr="00341BF3" w:rsidTr="00BB6C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BB6CA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4</w:t>
            </w:r>
            <w:r w:rsidR="009E74FF" w:rsidRPr="00341BF3">
              <w:t>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BB6CA3">
            <w:pPr>
              <w:pStyle w:val="conspluscell"/>
              <w:widowControl w:val="0"/>
              <w:spacing w:before="0" w:beforeAutospacing="0" w:after="0" w:afterAutospacing="0"/>
              <w:ind w:left="67" w:right="67"/>
              <w:jc w:val="both"/>
              <w:rPr>
                <w:spacing w:val="-4"/>
              </w:rPr>
            </w:pPr>
            <w:r w:rsidRPr="00341BF3">
              <w:rPr>
                <w:spacing w:val="-4"/>
              </w:rPr>
              <w:t xml:space="preserve">Разработка и реализация в </w:t>
            </w:r>
            <w:r w:rsidR="00882DAA" w:rsidRPr="00341BF3">
              <w:rPr>
                <w:spacing w:val="-4"/>
              </w:rPr>
              <w:t xml:space="preserve">Министерстве и подведомственных учреждениях </w:t>
            </w:r>
            <w:r w:rsidRPr="00341BF3">
              <w:rPr>
                <w:spacing w:val="-4"/>
              </w:rPr>
              <w:t xml:space="preserve">планов </w:t>
            </w:r>
            <w:proofErr w:type="spellStart"/>
            <w:r w:rsidRPr="00341BF3">
              <w:rPr>
                <w:spacing w:val="-4"/>
              </w:rPr>
              <w:t>антикоррупционных</w:t>
            </w:r>
            <w:proofErr w:type="spellEnd"/>
            <w:r w:rsidRPr="00341BF3">
              <w:rPr>
                <w:spacing w:val="-4"/>
              </w:rPr>
              <w:t xml:space="preserve"> информационных кампаний, направленных на создание </w:t>
            </w:r>
            <w:r w:rsidR="009212C5" w:rsidRPr="00341BF3">
              <w:rPr>
                <w:spacing w:val="-4"/>
              </w:rPr>
              <w:br/>
            </w:r>
            <w:r w:rsidRPr="00341BF3">
              <w:rPr>
                <w:spacing w:val="-4"/>
              </w:rPr>
              <w:t>в обществе атмосферы нетерпимости к коррупционному поведению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2DAA" w:rsidRPr="00341BF3" w:rsidRDefault="00882DAA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Министерство</w:t>
            </w:r>
          </w:p>
          <w:p w:rsidR="00882DAA" w:rsidRPr="00341BF3" w:rsidRDefault="00882DAA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9E74FF" w:rsidRPr="00341BF3" w:rsidRDefault="00882DAA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Ежегодно</w:t>
            </w:r>
          </w:p>
        </w:tc>
      </w:tr>
      <w:tr w:rsidR="009E74FF" w:rsidRPr="00341BF3" w:rsidTr="00BB6C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BB6CA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4</w:t>
            </w:r>
            <w:r w:rsidR="009E74FF" w:rsidRPr="00341BF3">
              <w:t>.</w:t>
            </w:r>
            <w:r w:rsidR="00521AD0" w:rsidRPr="00341BF3">
              <w:t>3</w:t>
            </w:r>
            <w:r w:rsidR="009E74FF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BB6CA3">
            <w:pPr>
              <w:pStyle w:val="conspluscell"/>
              <w:widowControl w:val="0"/>
              <w:spacing w:before="0" w:beforeAutospacing="0" w:after="0" w:afterAutospacing="0"/>
              <w:ind w:left="67" w:right="67"/>
              <w:jc w:val="both"/>
              <w:rPr>
                <w:spacing w:val="-4"/>
              </w:rPr>
            </w:pPr>
            <w:r w:rsidRPr="00341BF3">
              <w:t xml:space="preserve">Совершенствование разделов «обратной связи» официальных сайтов </w:t>
            </w:r>
            <w:r w:rsidR="00882DAA" w:rsidRPr="00341BF3">
              <w:t xml:space="preserve">Министерства и подведомственных учреждений </w:t>
            </w:r>
            <w:r w:rsidRPr="00341BF3">
              <w:t xml:space="preserve">в </w:t>
            </w:r>
            <w:r w:rsidRPr="00341BF3">
              <w:rPr>
                <w:spacing w:val="-4"/>
              </w:rPr>
              <w:t>информационно-телекоммуникационной</w:t>
            </w:r>
            <w:r w:rsidRPr="00341BF3">
              <w:t xml:space="preserve"> сети  «Интернет»</w:t>
            </w:r>
            <w:r w:rsidRPr="00341BF3">
              <w:rPr>
                <w:spacing w:val="-4"/>
              </w:rPr>
              <w:t xml:space="preserve">, позволяющих гражданам и представителям организаций сообщать </w:t>
            </w:r>
            <w:r w:rsidR="009212C5" w:rsidRPr="00341BF3">
              <w:rPr>
                <w:spacing w:val="-4"/>
              </w:rPr>
              <w:br/>
            </w:r>
            <w:r w:rsidRPr="00341BF3">
              <w:rPr>
                <w:spacing w:val="-4"/>
              </w:rPr>
              <w:t>об известных им фактах коррупции, в том числе на условиях анонимности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2DAA" w:rsidRPr="00341BF3" w:rsidRDefault="00882DAA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Министерство</w:t>
            </w:r>
          </w:p>
          <w:p w:rsidR="00BB6CA3" w:rsidRPr="00341BF3" w:rsidRDefault="00BB6CA3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9E74FF" w:rsidRPr="00341BF3" w:rsidRDefault="00882DAA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Постоянно</w:t>
            </w:r>
          </w:p>
        </w:tc>
      </w:tr>
      <w:tr w:rsidR="009E74FF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BB6CA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lastRenderedPageBreak/>
              <w:t>4</w:t>
            </w:r>
            <w:r w:rsidR="009E74FF" w:rsidRPr="00341BF3">
              <w:t>.</w:t>
            </w:r>
            <w:r w:rsidR="00BB6CA3" w:rsidRPr="00341BF3">
              <w:t>4</w:t>
            </w:r>
            <w:r w:rsidR="009E74FF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74FF" w:rsidRPr="00341BF3" w:rsidRDefault="009E74FF" w:rsidP="009212C5">
            <w:pPr>
              <w:pStyle w:val="conspluscell"/>
              <w:widowControl w:val="0"/>
              <w:spacing w:before="0" w:beforeAutospacing="0" w:after="0" w:afterAutospacing="0"/>
              <w:ind w:left="67" w:right="67"/>
              <w:jc w:val="both"/>
              <w:rPr>
                <w:spacing w:val="-4"/>
              </w:rPr>
            </w:pPr>
            <w:r w:rsidRPr="00341BF3">
              <w:rPr>
                <w:spacing w:val="-4"/>
              </w:rPr>
              <w:t xml:space="preserve">Разработка и размещение на официальных сайтах </w:t>
            </w:r>
            <w:r w:rsidR="00882DAA" w:rsidRPr="00341BF3">
              <w:t xml:space="preserve">Министерства и подведомственных учреждений </w:t>
            </w:r>
            <w:r w:rsidRPr="00341BF3">
              <w:rPr>
                <w:spacing w:val="-4"/>
              </w:rPr>
              <w:t xml:space="preserve">в </w:t>
            </w:r>
            <w:proofErr w:type="spellStart"/>
            <w:r w:rsidRPr="00341BF3">
              <w:rPr>
                <w:spacing w:val="-4"/>
              </w:rPr>
              <w:t>информационно-телекоммуникацион-ной</w:t>
            </w:r>
            <w:proofErr w:type="spellEnd"/>
            <w:r w:rsidRPr="00341BF3">
              <w:rPr>
                <w:spacing w:val="-4"/>
              </w:rPr>
              <w:t xml:space="preserve"> сети  «Интернет» </w:t>
            </w:r>
            <w:proofErr w:type="spellStart"/>
            <w:r w:rsidRPr="00341BF3">
              <w:rPr>
                <w:spacing w:val="-4"/>
              </w:rPr>
              <w:t>антикоррупционных</w:t>
            </w:r>
            <w:proofErr w:type="spellEnd"/>
            <w:r w:rsidRPr="00341BF3">
              <w:rPr>
                <w:spacing w:val="-4"/>
              </w:rPr>
              <w:t xml:space="preserve"> паспортов </w:t>
            </w:r>
            <w:r w:rsidR="00882DAA" w:rsidRPr="00341BF3">
              <w:rPr>
                <w:spacing w:val="-4"/>
              </w:rPr>
              <w:t>Министерства</w:t>
            </w:r>
            <w:r w:rsidRPr="00341BF3">
              <w:rPr>
                <w:spacing w:val="-4"/>
              </w:rPr>
              <w:t xml:space="preserve"> и подведомственных </w:t>
            </w:r>
            <w:r w:rsidR="00882DAA" w:rsidRPr="00341BF3">
              <w:rPr>
                <w:spacing w:val="-4"/>
              </w:rPr>
              <w:t>учреждений</w:t>
            </w:r>
            <w:r w:rsidRPr="00341BF3">
              <w:rPr>
                <w:spacing w:val="-4"/>
              </w:rPr>
              <w:t xml:space="preserve">. Актуализация сведений, содержащихся в </w:t>
            </w:r>
            <w:proofErr w:type="spellStart"/>
            <w:r w:rsidRPr="00341BF3">
              <w:rPr>
                <w:spacing w:val="-4"/>
              </w:rPr>
              <w:t>антикоррупционных</w:t>
            </w:r>
            <w:proofErr w:type="spellEnd"/>
            <w:r w:rsidRPr="00341BF3">
              <w:rPr>
                <w:spacing w:val="-4"/>
              </w:rPr>
              <w:t xml:space="preserve"> паспортах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2DAA" w:rsidRPr="00341BF3" w:rsidRDefault="00882DAA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Министерство</w:t>
            </w:r>
          </w:p>
          <w:p w:rsidR="00882DAA" w:rsidRPr="00341BF3" w:rsidRDefault="00882DAA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9E74FF" w:rsidRPr="00341BF3" w:rsidRDefault="00882DAA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Постоянно</w:t>
            </w:r>
          </w:p>
        </w:tc>
      </w:tr>
      <w:tr w:rsidR="009E74FF" w:rsidRPr="00341BF3" w:rsidTr="007010A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BB6CA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4</w:t>
            </w:r>
            <w:r w:rsidR="009E74FF" w:rsidRPr="00341BF3">
              <w:t>.</w:t>
            </w:r>
            <w:r w:rsidR="00BB6CA3" w:rsidRPr="00341BF3">
              <w:t>5</w:t>
            </w:r>
            <w:r w:rsidR="009E74FF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74FF" w:rsidRPr="00341BF3" w:rsidRDefault="009E74FF" w:rsidP="009212C5">
            <w:pPr>
              <w:pStyle w:val="conspluscell"/>
              <w:widowControl w:val="0"/>
              <w:spacing w:before="0" w:beforeAutospacing="0" w:after="0" w:afterAutospacing="0"/>
              <w:ind w:left="67" w:right="67"/>
              <w:jc w:val="both"/>
              <w:rPr>
                <w:spacing w:val="-4"/>
              </w:rPr>
            </w:pPr>
            <w:r w:rsidRPr="00341BF3">
              <w:rPr>
                <w:spacing w:val="-4"/>
              </w:rPr>
              <w:t>Проведение «прямых телефонных линий» с населением Ульяновской области по вопросам противодействия коррупции и разъяснения положений законодательства о противодействии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3128E5" w:rsidP="007010AE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Министерство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Ежегодно</w:t>
            </w:r>
          </w:p>
        </w:tc>
      </w:tr>
      <w:tr w:rsidR="009E74FF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BB6CA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4</w:t>
            </w:r>
            <w:r w:rsidR="009E74FF" w:rsidRPr="00341BF3">
              <w:t>.</w:t>
            </w:r>
            <w:r w:rsidR="00BB6CA3" w:rsidRPr="00341BF3">
              <w:t>6</w:t>
            </w:r>
            <w:r w:rsidR="009E74FF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9212C5">
            <w:pPr>
              <w:pStyle w:val="conspluscell"/>
              <w:widowControl w:val="0"/>
              <w:spacing w:before="0" w:beforeAutospacing="0" w:after="0" w:afterAutospacing="0"/>
              <w:ind w:left="67" w:right="67"/>
              <w:jc w:val="both"/>
              <w:rPr>
                <w:spacing w:val="-4"/>
              </w:rPr>
            </w:pPr>
            <w:r w:rsidRPr="00341BF3">
              <w:rPr>
                <w:spacing w:val="-4"/>
              </w:rPr>
              <w:t>Организация и проведение приёмов граждан и представителей организаций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74FF" w:rsidRPr="00341BF3" w:rsidRDefault="005440E3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С</w:t>
            </w:r>
            <w:r w:rsidR="003128E5" w:rsidRPr="00341BF3">
              <w:t>труктурные подразделения Министерства, 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Ежеквартально</w:t>
            </w:r>
          </w:p>
        </w:tc>
      </w:tr>
      <w:tr w:rsidR="009E74FF" w:rsidRPr="00341BF3" w:rsidTr="00080DDB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74FF" w:rsidRPr="00341BF3" w:rsidRDefault="009E74FF" w:rsidP="005957FE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 xml:space="preserve">Задача </w:t>
            </w:r>
            <w:r w:rsidR="005957FE" w:rsidRPr="00341BF3">
              <w:t>5</w:t>
            </w:r>
            <w:r w:rsidRPr="00341BF3">
              <w:t>. Создание условий для участия институтов гражданского общества и общественного контроля,                                                           граждан в реализации</w:t>
            </w:r>
            <w:r w:rsidRPr="00341BF3">
              <w:rPr>
                <w:rStyle w:val="apple-converted-space"/>
              </w:rPr>
              <w:t xml:space="preserve"> единой </w:t>
            </w:r>
            <w:r w:rsidRPr="00341BF3">
              <w:rPr>
                <w:rStyle w:val="spelle"/>
              </w:rPr>
              <w:t>государственной</w:t>
            </w:r>
            <w:r w:rsidRPr="00341BF3">
              <w:rPr>
                <w:rStyle w:val="apple-converted-space"/>
              </w:rPr>
              <w:t xml:space="preserve"> </w:t>
            </w:r>
            <w:r w:rsidRPr="00341BF3">
              <w:t>политики</w:t>
            </w:r>
            <w:r w:rsidR="00CC1DD1" w:rsidRPr="00341BF3">
              <w:t xml:space="preserve"> Министерства </w:t>
            </w:r>
            <w:r w:rsidRPr="00341BF3">
              <w:t xml:space="preserve"> в области противодействия коррупции</w:t>
            </w:r>
          </w:p>
        </w:tc>
      </w:tr>
      <w:tr w:rsidR="009E74FF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BB6CA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5</w:t>
            </w:r>
            <w:r w:rsidR="009E74FF" w:rsidRPr="00341BF3">
              <w:t>.</w:t>
            </w:r>
            <w:r w:rsidR="00BB6CA3" w:rsidRPr="00341BF3">
              <w:t>1</w:t>
            </w:r>
            <w:r w:rsidR="009E74FF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9212C5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 xml:space="preserve">Создание и организация деятельности в </w:t>
            </w:r>
            <w:r w:rsidR="00CC1DD1" w:rsidRPr="00341BF3">
              <w:t>Министерстве и подведомственных</w:t>
            </w:r>
            <w:r w:rsidRPr="00341BF3">
              <w:t xml:space="preserve"> </w:t>
            </w:r>
            <w:r w:rsidR="00CC1DD1" w:rsidRPr="00341BF3">
              <w:t xml:space="preserve">учреждениях </w:t>
            </w:r>
            <w:r w:rsidRPr="00341BF3">
              <w:t>комиссий (рабочих групп)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1DD1" w:rsidRPr="00341BF3" w:rsidRDefault="00CC1DD1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Министерство</w:t>
            </w:r>
          </w:p>
          <w:p w:rsidR="00CC1DD1" w:rsidRPr="00341BF3" w:rsidRDefault="00CC1DD1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9E74FF" w:rsidRPr="00341BF3" w:rsidRDefault="00CC1DD1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2019-2021 годы</w:t>
            </w:r>
          </w:p>
        </w:tc>
      </w:tr>
      <w:tr w:rsidR="009E74FF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BB6CA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5</w:t>
            </w:r>
            <w:r w:rsidR="009E74FF" w:rsidRPr="00341BF3">
              <w:t>.</w:t>
            </w:r>
            <w:r w:rsidR="00BB6CA3" w:rsidRPr="00341BF3">
              <w:t>2</w:t>
            </w:r>
            <w:r w:rsidR="009E74FF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 xml:space="preserve">Проведение встреч с руководителями и иными представителями некоммерческих организаций, созданных без участия государственных органов Ульяновской области и ОМСУ МО, принимающих участие в реализации </w:t>
            </w:r>
            <w:r w:rsidRPr="00341BF3">
              <w:rPr>
                <w:rStyle w:val="spelle"/>
              </w:rPr>
              <w:t>государственной</w:t>
            </w:r>
            <w:r w:rsidRPr="00341BF3">
              <w:t xml:space="preserve"> политики в области противодействия коррупции, с целью обмена информацией о текущей деятельности, проблемах, а также выработки предложений по повышению эффективности противодействия коррупции в Ульяновской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2CCA" w:rsidRPr="00341BF3" w:rsidRDefault="00F52CCA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Министерство</w:t>
            </w:r>
          </w:p>
          <w:p w:rsidR="00F52CCA" w:rsidRPr="00341BF3" w:rsidRDefault="00F52CCA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9E74FF" w:rsidRPr="00341BF3" w:rsidRDefault="00F52CCA" w:rsidP="00F46425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pacing w:val="-2"/>
              </w:rPr>
            </w:pPr>
            <w:r w:rsidRPr="00341BF3"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Ежеквартально</w:t>
            </w:r>
          </w:p>
        </w:tc>
      </w:tr>
      <w:tr w:rsidR="009E74FF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BB6CA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5</w:t>
            </w:r>
            <w:r w:rsidR="009E74FF" w:rsidRPr="00341BF3">
              <w:t>.</w:t>
            </w:r>
            <w:r w:rsidR="00BB6CA3" w:rsidRPr="00341BF3">
              <w:t>3</w:t>
            </w:r>
            <w:r w:rsidR="009E74FF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pacing w:val="-4"/>
              </w:rPr>
            </w:pPr>
            <w:r w:rsidRPr="00341BF3">
              <w:rPr>
                <w:spacing w:val="-4"/>
              </w:rPr>
              <w:t>Развитие практики участия</w:t>
            </w:r>
            <w:r w:rsidR="00F52CCA" w:rsidRPr="00341BF3">
              <w:rPr>
                <w:spacing w:val="-4"/>
              </w:rPr>
              <w:t xml:space="preserve"> </w:t>
            </w:r>
            <w:r w:rsidRPr="00341BF3">
              <w:rPr>
                <w:spacing w:val="-4"/>
              </w:rPr>
              <w:t xml:space="preserve">в заседаниях </w:t>
            </w:r>
            <w:r w:rsidR="00F52CCA" w:rsidRPr="00341BF3">
              <w:rPr>
                <w:spacing w:val="-4"/>
              </w:rPr>
              <w:t xml:space="preserve">комиссий (рабочих группах) </w:t>
            </w:r>
            <w:r w:rsidRPr="00341BF3">
              <w:rPr>
                <w:spacing w:val="-4"/>
              </w:rPr>
              <w:t xml:space="preserve">представителей профильного управления администрации Губернатора Ульяновской области, Общественной палаты Ульяновской области, правоохранительных органов по Ульяновской области, редакций средств массовой информации, выходящих в свет (эфир) на территории Ульяновской области, образовательных организаций высшего образования и профессиональных образовательных организаций, находящихся на территории Ульяновской области, экспертных организаций, членов комиссии по координации работы по противодействию коррупции в Ульяновской области, </w:t>
            </w:r>
            <w:r w:rsidRPr="00341BF3">
              <w:rPr>
                <w:spacing w:val="-4"/>
              </w:rPr>
              <w:lastRenderedPageBreak/>
              <w:t>региональных отделений общероссийских общественных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750D" w:rsidRPr="00341BF3" w:rsidRDefault="00AC750D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lastRenderedPageBreak/>
              <w:t>Министерство</w:t>
            </w:r>
          </w:p>
          <w:p w:rsidR="00AC750D" w:rsidRPr="00341BF3" w:rsidRDefault="00AC750D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9E74FF" w:rsidRPr="00341BF3" w:rsidRDefault="00AC750D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2019-2021 годы</w:t>
            </w:r>
          </w:p>
        </w:tc>
      </w:tr>
      <w:tr w:rsidR="009E74FF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BB6CA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lastRenderedPageBreak/>
              <w:t>5</w:t>
            </w:r>
            <w:r w:rsidR="009E74FF" w:rsidRPr="00341BF3">
              <w:t>.</w:t>
            </w:r>
            <w:r w:rsidR="00BB6CA3" w:rsidRPr="00341BF3">
              <w:t>4</w:t>
            </w:r>
            <w:r w:rsidR="009E74FF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 xml:space="preserve">Создание и поддержание в актуальном состоянии специальных разделов «Противодействие коррупции» </w:t>
            </w:r>
            <w:r w:rsidR="00AC750D" w:rsidRPr="00341BF3">
              <w:t xml:space="preserve">на </w:t>
            </w:r>
            <w:r w:rsidRPr="00341BF3">
              <w:t>официальных сайт</w:t>
            </w:r>
            <w:r w:rsidR="00AC750D" w:rsidRPr="00341BF3">
              <w:t>ах</w:t>
            </w:r>
            <w:r w:rsidRPr="00341BF3">
              <w:t xml:space="preserve"> </w:t>
            </w:r>
            <w:r w:rsidR="00AC750D" w:rsidRPr="00341BF3">
              <w:t xml:space="preserve">Министерства и подведомственных учреждений </w:t>
            </w:r>
            <w:r w:rsidRPr="00341BF3">
              <w:rPr>
                <w:spacing w:val="-4"/>
              </w:rPr>
              <w:t xml:space="preserve">в </w:t>
            </w:r>
            <w:proofErr w:type="spellStart"/>
            <w:r w:rsidRPr="00341BF3">
              <w:rPr>
                <w:spacing w:val="-4"/>
              </w:rPr>
              <w:t>информационно-телекоммуни-кационной</w:t>
            </w:r>
            <w:proofErr w:type="spellEnd"/>
            <w:r w:rsidRPr="00341BF3">
              <w:rPr>
                <w:spacing w:val="-4"/>
              </w:rPr>
              <w:t xml:space="preserve"> сети  «Интернет»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750D" w:rsidRPr="00341BF3" w:rsidRDefault="00AC750D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Министерство</w:t>
            </w:r>
          </w:p>
          <w:p w:rsidR="00AC750D" w:rsidRPr="00341BF3" w:rsidRDefault="00AC750D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9E74FF" w:rsidRPr="00341BF3" w:rsidRDefault="00AC750D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Постоянно</w:t>
            </w:r>
          </w:p>
        </w:tc>
      </w:tr>
      <w:tr w:rsidR="009E74FF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BB6CA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5</w:t>
            </w:r>
            <w:r w:rsidR="009E74FF" w:rsidRPr="00341BF3">
              <w:t>.</w:t>
            </w:r>
            <w:r w:rsidR="00BB6CA3" w:rsidRPr="00341BF3">
              <w:t>5</w:t>
            </w:r>
            <w:r w:rsidR="009E74FF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 xml:space="preserve">Привлечение к участию в реализации </w:t>
            </w:r>
            <w:r w:rsidR="00AC750D" w:rsidRPr="00341BF3">
              <w:t>областной п</w:t>
            </w:r>
            <w:r w:rsidRPr="00341BF3">
              <w:t>рограммы</w:t>
            </w:r>
            <w:r w:rsidR="00AC750D" w:rsidRPr="00341BF3">
              <w:t xml:space="preserve"> и </w:t>
            </w:r>
            <w:r w:rsidRPr="00341BF3">
              <w:t>ведомственн</w:t>
            </w:r>
            <w:r w:rsidR="00AC750D" w:rsidRPr="00341BF3">
              <w:t xml:space="preserve">ой </w:t>
            </w:r>
            <w:r w:rsidRPr="00341BF3">
              <w:t>программ</w:t>
            </w:r>
            <w:r w:rsidR="00AC750D" w:rsidRPr="00341BF3">
              <w:t>ы</w:t>
            </w:r>
            <w:r w:rsidRPr="00341BF3">
              <w:t xml:space="preserve"> противодействия </w:t>
            </w:r>
            <w:r w:rsidR="00AC750D" w:rsidRPr="00341BF3">
              <w:t>о</w:t>
            </w:r>
            <w:r w:rsidRPr="00341BF3">
              <w:t>бъединений граждан, редакций средств массовой информации, выходящих в свет (эфир) на территории Ульяновской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750D" w:rsidRPr="00341BF3" w:rsidRDefault="00AC750D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Министерство</w:t>
            </w:r>
          </w:p>
          <w:p w:rsidR="00AC750D" w:rsidRPr="00341BF3" w:rsidRDefault="00AC750D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9E74FF" w:rsidRPr="00341BF3" w:rsidRDefault="00AC750D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Постоянно</w:t>
            </w:r>
          </w:p>
        </w:tc>
      </w:tr>
      <w:tr w:rsidR="009E74FF" w:rsidRPr="00341BF3" w:rsidTr="009D42E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BB6CA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5</w:t>
            </w:r>
            <w:r w:rsidR="009E74FF" w:rsidRPr="00341BF3">
              <w:t>.</w:t>
            </w:r>
            <w:r w:rsidR="00BB6CA3" w:rsidRPr="00341BF3">
              <w:t>6</w:t>
            </w:r>
            <w:r w:rsidR="009E74FF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74FF" w:rsidRPr="00341BF3" w:rsidRDefault="009E74FF" w:rsidP="009D42EE">
            <w:pPr>
              <w:pStyle w:val="conspluscell"/>
              <w:widowControl w:val="0"/>
              <w:spacing w:before="0" w:beforeAutospacing="0" w:after="0" w:afterAutospacing="0"/>
              <w:ind w:left="67" w:right="67" w:hanging="67"/>
              <w:jc w:val="both"/>
            </w:pPr>
            <w:r w:rsidRPr="00341BF3">
              <w:t xml:space="preserve">Организация и проведение в случаях, предусмотренных законодательством о контрактной системе в сфере закупок товаров, работ, услуг для обеспечения государственных и муниципальных нужд, обязательных общественных обсуждений закупок товаров, работ, услуг, осуществляемых </w:t>
            </w:r>
            <w:r w:rsidR="00AC750D" w:rsidRPr="00341BF3">
              <w:t>Министерством и подведомственными учреждениями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750D" w:rsidRPr="00341BF3" w:rsidRDefault="00AC750D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Министерство</w:t>
            </w:r>
          </w:p>
          <w:p w:rsidR="00AC750D" w:rsidRPr="00341BF3" w:rsidRDefault="00AC750D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9E74FF" w:rsidRPr="00341BF3" w:rsidRDefault="00AC750D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Постоянно</w:t>
            </w:r>
          </w:p>
        </w:tc>
      </w:tr>
      <w:tr w:rsidR="009E74FF" w:rsidRPr="00341BF3" w:rsidTr="009D42E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BB6CA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5</w:t>
            </w:r>
            <w:r w:rsidR="009E74FF" w:rsidRPr="00341BF3">
              <w:t>.</w:t>
            </w:r>
            <w:r w:rsidR="00BB6CA3" w:rsidRPr="00341BF3">
              <w:t>7</w:t>
            </w:r>
            <w:r w:rsidR="009E74FF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74FF" w:rsidRPr="00341BF3" w:rsidRDefault="009E74FF" w:rsidP="009D42EE">
            <w:pPr>
              <w:shd w:val="clear" w:color="auto" w:fill="FFFFFF"/>
              <w:spacing w:after="0" w:line="240" w:lineRule="auto"/>
              <w:ind w:left="67" w:right="67" w:hanging="67"/>
              <w:jc w:val="both"/>
              <w:rPr>
                <w:spacing w:val="-4"/>
                <w:sz w:val="24"/>
                <w:szCs w:val="24"/>
              </w:rPr>
            </w:pPr>
            <w:r w:rsidRPr="00341BF3">
              <w:rPr>
                <w:spacing w:val="-4"/>
                <w:sz w:val="24"/>
                <w:szCs w:val="24"/>
              </w:rPr>
              <w:t xml:space="preserve">Развитие практики включения в составы комиссий по соблюдению требований к служебному поведению и урегулированию конфликта интересов, созданных в </w:t>
            </w:r>
            <w:r w:rsidR="001B4AB3" w:rsidRPr="00341BF3">
              <w:rPr>
                <w:spacing w:val="-4"/>
                <w:sz w:val="24"/>
                <w:szCs w:val="24"/>
              </w:rPr>
              <w:t>Министерстве</w:t>
            </w:r>
            <w:r w:rsidRPr="00341BF3">
              <w:rPr>
                <w:spacing w:val="-4"/>
                <w:sz w:val="24"/>
                <w:szCs w:val="24"/>
              </w:rPr>
              <w:t>, представителей общественности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1B4AB3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Министерство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2019-2021 годы</w:t>
            </w:r>
          </w:p>
        </w:tc>
      </w:tr>
      <w:tr w:rsidR="009E74FF" w:rsidRPr="00341BF3" w:rsidTr="00080DDB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74FF" w:rsidRPr="00341BF3" w:rsidRDefault="009E74FF" w:rsidP="005957FE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 xml:space="preserve">Задача </w:t>
            </w:r>
            <w:r w:rsidR="005957FE" w:rsidRPr="00341BF3">
              <w:t>6</w:t>
            </w:r>
            <w:r w:rsidRPr="00341BF3">
              <w:t>. Формирование в обществе нетерпимого отношения к коррупции</w:t>
            </w:r>
          </w:p>
        </w:tc>
      </w:tr>
      <w:tr w:rsidR="009E74FF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5440E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6</w:t>
            </w:r>
            <w:r w:rsidR="009E74FF" w:rsidRPr="00341BF3">
              <w:t>.</w:t>
            </w:r>
            <w:r w:rsidR="005440E3" w:rsidRPr="00341BF3">
              <w:t>1</w:t>
            </w:r>
            <w:r w:rsidR="009E74FF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 xml:space="preserve">Издание буклетов, плакатов, календарей </w:t>
            </w:r>
            <w:proofErr w:type="spellStart"/>
            <w:r w:rsidRPr="00341BF3">
              <w:rPr>
                <w:rStyle w:val="spelle"/>
              </w:rPr>
              <w:t>антикоррупционной</w:t>
            </w:r>
            <w:proofErr w:type="spellEnd"/>
            <w:r w:rsidRPr="00341BF3">
              <w:t xml:space="preserve"> направленности, брошю</w:t>
            </w:r>
            <w:r w:rsidRPr="00341BF3">
              <w:rPr>
                <w:rStyle w:val="grame"/>
              </w:rPr>
              <w:t>р-</w:t>
            </w:r>
            <w:r w:rsidRPr="00341BF3">
              <w:t>памяток для различных категорий граждан, содержащих практические рекомендации по вопросам противодействия (в том числе профилактики)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53D" w:rsidRPr="00341BF3" w:rsidRDefault="00B5753D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Министерство</w:t>
            </w:r>
          </w:p>
          <w:p w:rsidR="00B5753D" w:rsidRPr="00341BF3" w:rsidRDefault="00B5753D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9E74FF" w:rsidRPr="00341BF3" w:rsidRDefault="00B5753D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212C5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 xml:space="preserve">Ежегодно </w:t>
            </w:r>
          </w:p>
        </w:tc>
      </w:tr>
      <w:tr w:rsidR="009E74FF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5440E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6</w:t>
            </w:r>
            <w:r w:rsidR="009E74FF" w:rsidRPr="00341BF3">
              <w:t>.</w:t>
            </w:r>
            <w:r w:rsidR="005440E3" w:rsidRPr="00341BF3">
              <w:t>2</w:t>
            </w:r>
            <w:r w:rsidR="009E74FF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>Проведение мероприятий, посвящённых Международному дню борьбы с коррупцией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53D" w:rsidRPr="00341BF3" w:rsidRDefault="00B5753D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Министерство</w:t>
            </w:r>
          </w:p>
          <w:p w:rsidR="00B5753D" w:rsidRPr="00341BF3" w:rsidRDefault="00B5753D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9E74FF" w:rsidRPr="00341BF3" w:rsidRDefault="00B5753D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 xml:space="preserve">Ежегодно </w:t>
            </w:r>
            <w:r w:rsidRPr="00341BF3">
              <w:br/>
              <w:t>до 9 декабря</w:t>
            </w:r>
          </w:p>
        </w:tc>
      </w:tr>
      <w:tr w:rsidR="009E74FF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5440E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6</w:t>
            </w:r>
            <w:r w:rsidR="009E74FF" w:rsidRPr="00341BF3">
              <w:t>.</w:t>
            </w:r>
            <w:r w:rsidR="005440E3" w:rsidRPr="00341BF3">
              <w:t>3</w:t>
            </w:r>
            <w:r w:rsidR="009E74FF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 xml:space="preserve">Организация и проведение областных Недель </w:t>
            </w:r>
            <w:proofErr w:type="spellStart"/>
            <w:r w:rsidRPr="00341BF3">
              <w:t>антикоррупционных</w:t>
            </w:r>
            <w:proofErr w:type="spellEnd"/>
            <w:r w:rsidRPr="00341BF3">
              <w:t xml:space="preserve"> инициатив и Недель права и общественного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53D" w:rsidRPr="00341BF3" w:rsidRDefault="00B5753D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Министерство</w:t>
            </w:r>
          </w:p>
          <w:p w:rsidR="00B5753D" w:rsidRPr="00341BF3" w:rsidRDefault="00B5753D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9E74FF" w:rsidRPr="00341BF3" w:rsidRDefault="00B5753D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Ежегодно</w:t>
            </w:r>
          </w:p>
        </w:tc>
      </w:tr>
      <w:tr w:rsidR="009E74FF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5440E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6</w:t>
            </w:r>
            <w:r w:rsidR="009E74FF" w:rsidRPr="00341BF3">
              <w:t>.</w:t>
            </w:r>
            <w:r w:rsidR="005440E3" w:rsidRPr="00341BF3">
              <w:t>4</w:t>
            </w:r>
            <w:r w:rsidR="009E74FF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pacing w:val="-4"/>
              </w:rPr>
            </w:pPr>
            <w:r w:rsidRPr="00341BF3">
              <w:rPr>
                <w:rStyle w:val="grame"/>
                <w:spacing w:val="-4"/>
              </w:rPr>
              <w:t>Размещение на информационных стендах в</w:t>
            </w:r>
            <w:r w:rsidRPr="00341BF3">
              <w:rPr>
                <w:spacing w:val="-4"/>
              </w:rPr>
              <w:t xml:space="preserve"> </w:t>
            </w:r>
            <w:r w:rsidRPr="00341BF3">
              <w:rPr>
                <w:rStyle w:val="grame"/>
                <w:spacing w:val="-4"/>
              </w:rPr>
              <w:t xml:space="preserve">зданиях </w:t>
            </w:r>
            <w:r w:rsidR="00B5753D" w:rsidRPr="00341BF3">
              <w:rPr>
                <w:rStyle w:val="grame"/>
                <w:spacing w:val="-4"/>
              </w:rPr>
              <w:t>учреждений</w:t>
            </w:r>
            <w:r w:rsidRPr="00341BF3">
              <w:rPr>
                <w:rStyle w:val="grame"/>
                <w:spacing w:val="-4"/>
              </w:rPr>
              <w:t xml:space="preserve">, подведомственных </w:t>
            </w:r>
            <w:r w:rsidR="00B5753D" w:rsidRPr="00341BF3">
              <w:rPr>
                <w:rStyle w:val="grame"/>
                <w:spacing w:val="-4"/>
              </w:rPr>
              <w:t>Министерству</w:t>
            </w:r>
            <w:r w:rsidRPr="00341BF3">
              <w:rPr>
                <w:rStyle w:val="grame"/>
                <w:spacing w:val="-4"/>
              </w:rPr>
              <w:t>,</w:t>
            </w:r>
            <w:r w:rsidRPr="00341BF3">
              <w:rPr>
                <w:spacing w:val="-4"/>
              </w:rPr>
              <w:t xml:space="preserve"> </w:t>
            </w:r>
            <w:r w:rsidRPr="00341BF3">
              <w:rPr>
                <w:rStyle w:val="grame"/>
                <w:spacing w:val="-4"/>
              </w:rPr>
              <w:t>контактных данных лиц,</w:t>
            </w:r>
            <w:r w:rsidRPr="00341BF3">
              <w:rPr>
                <w:spacing w:val="-4"/>
              </w:rPr>
              <w:t xml:space="preserve"> </w:t>
            </w:r>
            <w:r w:rsidRPr="00341BF3">
              <w:rPr>
                <w:rStyle w:val="grame"/>
                <w:spacing w:val="-4"/>
              </w:rPr>
              <w:t xml:space="preserve">ответственных за организацию </w:t>
            </w:r>
            <w:r w:rsidRPr="00341BF3">
              <w:rPr>
                <w:rStyle w:val="grame"/>
                <w:spacing w:val="-4"/>
              </w:rPr>
              <w:lastRenderedPageBreak/>
              <w:t>противодействия коррупции</w:t>
            </w:r>
            <w:r w:rsidRPr="00341BF3">
              <w:rPr>
                <w:spacing w:val="-4"/>
              </w:rPr>
              <w:t xml:space="preserve"> </w:t>
            </w:r>
            <w:r w:rsidRPr="00341BF3">
              <w:rPr>
                <w:rStyle w:val="grame"/>
                <w:spacing w:val="-4"/>
              </w:rPr>
              <w:t xml:space="preserve">в </w:t>
            </w:r>
            <w:r w:rsidR="00B5753D" w:rsidRPr="00341BF3">
              <w:rPr>
                <w:rStyle w:val="grame"/>
                <w:spacing w:val="-4"/>
              </w:rPr>
              <w:t>Министерстве</w:t>
            </w:r>
            <w:r w:rsidRPr="00341BF3">
              <w:rPr>
                <w:rStyle w:val="grame"/>
                <w:spacing w:val="-4"/>
              </w:rPr>
              <w:t>,</w:t>
            </w:r>
            <w:r w:rsidRPr="00341BF3">
              <w:rPr>
                <w:spacing w:val="-4"/>
              </w:rPr>
              <w:t xml:space="preserve"> </w:t>
            </w:r>
            <w:r w:rsidRPr="00341BF3">
              <w:rPr>
                <w:rStyle w:val="grame"/>
                <w:spacing w:val="-4"/>
              </w:rPr>
              <w:t>осуществляющих указанные</w:t>
            </w:r>
            <w:r w:rsidRPr="00341BF3">
              <w:rPr>
                <w:spacing w:val="-4"/>
              </w:rPr>
              <w:t xml:space="preserve"> </w:t>
            </w:r>
            <w:r w:rsidRPr="00341BF3">
              <w:rPr>
                <w:rStyle w:val="grame"/>
                <w:spacing w:val="-4"/>
              </w:rPr>
              <w:t>функции, а также</w:t>
            </w:r>
            <w:r w:rsidRPr="00341BF3">
              <w:rPr>
                <w:spacing w:val="-4"/>
              </w:rPr>
              <w:t xml:space="preserve"> номеров </w:t>
            </w:r>
            <w:r w:rsidRPr="00341BF3">
              <w:rPr>
                <w:rStyle w:val="grame"/>
                <w:spacing w:val="-4"/>
              </w:rPr>
              <w:t>контактных телефонов</w:t>
            </w:r>
            <w:r w:rsidRPr="00341BF3">
              <w:rPr>
                <w:spacing w:val="-4"/>
              </w:rPr>
              <w:t xml:space="preserve"> </w:t>
            </w:r>
            <w:proofErr w:type="spellStart"/>
            <w:r w:rsidRPr="00341BF3">
              <w:rPr>
                <w:rStyle w:val="spelle"/>
                <w:spacing w:val="-4"/>
              </w:rPr>
              <w:t>антикоррупционных</w:t>
            </w:r>
            <w:proofErr w:type="spellEnd"/>
            <w:r w:rsidRPr="00341BF3">
              <w:rPr>
                <w:rStyle w:val="grame"/>
                <w:spacing w:val="-4"/>
              </w:rPr>
              <w:t xml:space="preserve"> «горячих</w:t>
            </w:r>
            <w:r w:rsidRPr="00341BF3">
              <w:rPr>
                <w:spacing w:val="-4"/>
              </w:rPr>
              <w:t xml:space="preserve"> линий» органов прокуратуры, органов внутренних дел, </w:t>
            </w:r>
            <w:r w:rsidRPr="00341BF3">
              <w:t>профильного управления администрации Губернатора Ульяновской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53D" w:rsidRPr="00341BF3" w:rsidRDefault="00B5753D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lastRenderedPageBreak/>
              <w:t>Министерство</w:t>
            </w:r>
          </w:p>
          <w:p w:rsidR="00B5753D" w:rsidRPr="00341BF3" w:rsidRDefault="00B5753D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9E74FF" w:rsidRPr="00341BF3" w:rsidRDefault="00B5753D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lastRenderedPageBreak/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lastRenderedPageBreak/>
              <w:t>Постоянно</w:t>
            </w:r>
          </w:p>
        </w:tc>
      </w:tr>
      <w:tr w:rsidR="009E74FF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5440E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lastRenderedPageBreak/>
              <w:t>6</w:t>
            </w:r>
            <w:r w:rsidR="009E74FF" w:rsidRPr="00341BF3">
              <w:t>.</w:t>
            </w:r>
            <w:r w:rsidR="005440E3" w:rsidRPr="00341BF3">
              <w:t>5</w:t>
            </w:r>
            <w:r w:rsidR="009E74FF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 xml:space="preserve">Разработка и размещение в зданиях </w:t>
            </w:r>
            <w:r w:rsidR="00B5753D" w:rsidRPr="00341BF3">
              <w:rPr>
                <w:rStyle w:val="grame"/>
                <w:spacing w:val="-4"/>
              </w:rPr>
              <w:t>учреждений, подведомственных Министерству,</w:t>
            </w:r>
            <w:r w:rsidRPr="00341BF3">
              <w:t xml:space="preserve"> </w:t>
            </w:r>
            <w:r w:rsidRPr="00341BF3">
              <w:rPr>
                <w:spacing w:val="-4"/>
              </w:rPr>
              <w:t>памяток для граждан об общест</w:t>
            </w:r>
            <w:r w:rsidRPr="00341BF3">
              <w:t>венно опасных последствиях коррупционных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20A8" w:rsidRPr="00341BF3" w:rsidRDefault="004620A8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Министерство</w:t>
            </w:r>
          </w:p>
          <w:p w:rsidR="004620A8" w:rsidRPr="00341BF3" w:rsidRDefault="004620A8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9E74FF" w:rsidRPr="00341BF3" w:rsidRDefault="004620A8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Ежегодно</w:t>
            </w:r>
          </w:p>
        </w:tc>
      </w:tr>
      <w:tr w:rsidR="009E74FF" w:rsidRPr="00341BF3" w:rsidTr="00080DDB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74FF" w:rsidRPr="00341BF3" w:rsidRDefault="009E74FF" w:rsidP="005957FE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 xml:space="preserve">Задача </w:t>
            </w:r>
            <w:r w:rsidR="005957FE" w:rsidRPr="00341BF3">
              <w:t>7</w:t>
            </w:r>
            <w:r w:rsidRPr="00341BF3">
              <w:t xml:space="preserve">. Создание и развитие системы этики и этического контроля государственных гражданских служащих </w:t>
            </w:r>
            <w:r w:rsidR="005957FE" w:rsidRPr="00341BF3">
              <w:t xml:space="preserve">Министерства </w:t>
            </w:r>
          </w:p>
        </w:tc>
      </w:tr>
      <w:tr w:rsidR="009E74FF" w:rsidRPr="00341BF3" w:rsidTr="005440E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7</w:t>
            </w:r>
            <w:r w:rsidR="009E74FF" w:rsidRPr="00341BF3">
              <w:t>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5957FE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 xml:space="preserve">Проведение тестирования государственных гражданских служащих, направленного на выявление уровня знания ими принципов профессиональной служебной этики и основных правил служебного поведения, включая стандарты </w:t>
            </w:r>
            <w:proofErr w:type="spellStart"/>
            <w:r w:rsidRPr="00341BF3">
              <w:rPr>
                <w:rStyle w:val="spelle"/>
              </w:rPr>
              <w:t>антикоррупционного</w:t>
            </w:r>
            <w:proofErr w:type="spellEnd"/>
            <w:r w:rsidRPr="00341BF3">
              <w:t xml:space="preserve"> поведения, которыми должны руководствоваться государственные гражданские служащие независимо от замещаемой ими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2204" w:rsidRPr="00341BF3" w:rsidRDefault="00F12204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Департамент административного обеспечения</w:t>
            </w:r>
          </w:p>
          <w:p w:rsidR="00F12204" w:rsidRPr="00341BF3" w:rsidRDefault="00F12204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9E74FF" w:rsidRPr="00341BF3" w:rsidRDefault="005440E3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5440E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Ежегодно</w:t>
            </w:r>
          </w:p>
        </w:tc>
      </w:tr>
      <w:tr w:rsidR="009E74FF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7</w:t>
            </w:r>
            <w:r w:rsidR="009E74FF" w:rsidRPr="00341BF3">
              <w:t>.</w:t>
            </w:r>
            <w:r w:rsidR="00521AD0" w:rsidRPr="00341BF3">
              <w:t>2</w:t>
            </w:r>
            <w:r w:rsidR="009E74FF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74FF" w:rsidRPr="00341BF3" w:rsidRDefault="009E74FF" w:rsidP="00F46425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41BF3">
              <w:rPr>
                <w:sz w:val="24"/>
                <w:szCs w:val="24"/>
              </w:rPr>
              <w:t>Принятие мер по повышению эффективности контроля за соблюдением лицами, замещающими государственные должности Ульяновской области, должности государствен</w:t>
            </w:r>
            <w:r w:rsidRPr="00341BF3">
              <w:rPr>
                <w:spacing w:val="-4"/>
                <w:sz w:val="24"/>
                <w:szCs w:val="24"/>
              </w:rPr>
              <w:t>ной гражданской службы Ульяновской</w:t>
            </w:r>
            <w:r w:rsidRPr="00341BF3">
              <w:rPr>
                <w:sz w:val="24"/>
                <w:szCs w:val="24"/>
              </w:rPr>
              <w:t xml:space="preserve"> области </w:t>
            </w:r>
            <w:r w:rsidR="00F12204" w:rsidRPr="00341BF3">
              <w:rPr>
                <w:sz w:val="24"/>
                <w:szCs w:val="24"/>
              </w:rPr>
              <w:t>Министерства</w:t>
            </w:r>
            <w:r w:rsidRPr="00341BF3">
              <w:rPr>
                <w:sz w:val="24"/>
                <w:szCs w:val="24"/>
              </w:rPr>
              <w:t>, требований законодательства Российской Федерации о противодействии коррупции, касающихся предотвращения и урегулирования конфликта интересов. Реализация комплексного плана мероприятий, направленных на повышение эффективности противодействия коррупции в Ульяновской области, со сроком реализации в 2018-</w:t>
            </w:r>
            <w:r w:rsidRPr="00341BF3">
              <w:rPr>
                <w:sz w:val="24"/>
                <w:szCs w:val="24"/>
              </w:rPr>
              <w:br/>
            </w:r>
            <w:r w:rsidRPr="00341BF3">
              <w:rPr>
                <w:spacing w:val="-4"/>
                <w:sz w:val="24"/>
                <w:szCs w:val="24"/>
              </w:rPr>
              <w:t>2020 годах, предусматривающего мероприятия, направленные на обеспечение единообразного применения в Ульяновской области 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интересов. Проведение ежеквартальных семинаров-совещаний по актуальным вопросам применения законодательства Российской Федерации и Ульяновской области о противодействии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76B7" w:rsidRPr="00341BF3" w:rsidRDefault="00D576B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Департамент административного обеспечения</w:t>
            </w:r>
          </w:p>
          <w:p w:rsidR="00D576B7" w:rsidRPr="00341BF3" w:rsidRDefault="00D576B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9E74FF" w:rsidRPr="00341BF3" w:rsidRDefault="005440E3" w:rsidP="00F46425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pacing w:val="-4"/>
              </w:rPr>
            </w:pPr>
            <w:r w:rsidRPr="00341BF3"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9212C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2019-2020 годы</w:t>
            </w:r>
          </w:p>
        </w:tc>
      </w:tr>
      <w:tr w:rsidR="009E74FF" w:rsidRPr="00341BF3" w:rsidTr="00080DDB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 xml:space="preserve">Задача </w:t>
            </w:r>
            <w:r w:rsidR="005957FE" w:rsidRPr="00341BF3">
              <w:t>8</w:t>
            </w:r>
            <w:r w:rsidRPr="00341BF3">
              <w:t xml:space="preserve">. Создание системы просвещения государственных гражданских служащих </w:t>
            </w:r>
          </w:p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 вопросам противодействия коррупции</w:t>
            </w:r>
          </w:p>
        </w:tc>
      </w:tr>
      <w:tr w:rsidR="009E74FF" w:rsidRPr="00341BF3" w:rsidTr="005440E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8</w:t>
            </w:r>
            <w:r w:rsidR="009E74FF" w:rsidRPr="00341BF3">
              <w:t>.</w:t>
            </w:r>
            <w:r w:rsidR="00521AD0" w:rsidRPr="00341BF3">
              <w:t>1</w:t>
            </w:r>
            <w:r w:rsidR="009E74FF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5440E3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>Проведение тематических информационно-методических</w:t>
            </w:r>
            <w:r w:rsidRPr="00341BF3">
              <w:rPr>
                <w:rStyle w:val="apple-converted-space"/>
              </w:rPr>
              <w:t xml:space="preserve"> </w:t>
            </w:r>
            <w:r w:rsidRPr="00341BF3">
              <w:t xml:space="preserve">семинаров для </w:t>
            </w:r>
            <w:r w:rsidRPr="00341BF3">
              <w:lastRenderedPageBreak/>
              <w:t>государственных гражданских служащих, ответственных за реализацию государственной политики в области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76B7" w:rsidRPr="00341BF3" w:rsidRDefault="00D576B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lastRenderedPageBreak/>
              <w:t xml:space="preserve">Департамент </w:t>
            </w:r>
            <w:r w:rsidRPr="00341BF3">
              <w:lastRenderedPageBreak/>
              <w:t>административного обеспечения</w:t>
            </w:r>
          </w:p>
          <w:p w:rsidR="00D576B7" w:rsidRPr="00341BF3" w:rsidRDefault="00D576B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9E74FF" w:rsidRPr="00341BF3" w:rsidRDefault="005440E3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lastRenderedPageBreak/>
              <w:t>Ежегодно</w:t>
            </w:r>
          </w:p>
        </w:tc>
      </w:tr>
      <w:tr w:rsidR="009E74FF" w:rsidRPr="00341BF3" w:rsidTr="005440E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lastRenderedPageBreak/>
              <w:t>8</w:t>
            </w:r>
            <w:r w:rsidR="009E74FF" w:rsidRPr="00341BF3">
              <w:t>.</w:t>
            </w:r>
            <w:r w:rsidR="00521AD0" w:rsidRPr="00341BF3">
              <w:t>2</w:t>
            </w:r>
            <w:r w:rsidR="009E74FF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5440E3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>Организация курсов повышения квалификации государственных гражданских (муниципальных) служащих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76B7" w:rsidRPr="00341BF3" w:rsidRDefault="00D576B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Департамент административного обеспечения</w:t>
            </w:r>
          </w:p>
          <w:p w:rsidR="00D576B7" w:rsidRPr="00341BF3" w:rsidRDefault="00D576B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9E74FF" w:rsidRPr="00341BF3" w:rsidRDefault="005440E3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Ежегодно</w:t>
            </w:r>
          </w:p>
        </w:tc>
      </w:tr>
      <w:tr w:rsidR="009E74FF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8</w:t>
            </w:r>
            <w:r w:rsidR="009E74FF" w:rsidRPr="00341BF3">
              <w:t>.</w:t>
            </w:r>
            <w:r w:rsidR="00521AD0" w:rsidRPr="00341BF3">
              <w:t>3</w:t>
            </w:r>
            <w:r w:rsidR="009E74FF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BF3">
              <w:rPr>
                <w:sz w:val="24"/>
                <w:szCs w:val="24"/>
              </w:rPr>
              <w:t xml:space="preserve">Проведение тематических, информационно-методических семинаров, аппаратных учёб, совещаний для государственных гражданских служащих </w:t>
            </w:r>
            <w:r w:rsidR="00D576B7" w:rsidRPr="00341BF3">
              <w:rPr>
                <w:sz w:val="24"/>
                <w:szCs w:val="24"/>
              </w:rPr>
              <w:t>Министерства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76B7" w:rsidRPr="00341BF3" w:rsidRDefault="00D576B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Департамент административного обеспечения</w:t>
            </w:r>
          </w:p>
          <w:p w:rsidR="00D576B7" w:rsidRPr="00341BF3" w:rsidRDefault="00D576B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9E74FF" w:rsidRPr="00341BF3" w:rsidRDefault="005440E3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Ежемесячно</w:t>
            </w:r>
          </w:p>
        </w:tc>
      </w:tr>
      <w:tr w:rsidR="009E74FF" w:rsidRPr="00341BF3" w:rsidTr="00080DDB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 xml:space="preserve">Задача </w:t>
            </w:r>
            <w:r w:rsidR="005957FE" w:rsidRPr="00341BF3">
              <w:t>9</w:t>
            </w:r>
            <w:r w:rsidRPr="00341BF3">
              <w:t>. Создание ведомственных</w:t>
            </w:r>
            <w:r w:rsidRPr="00341BF3">
              <w:rPr>
                <w:rStyle w:val="apple-converted-space"/>
              </w:rPr>
              <w:t xml:space="preserve"> </w:t>
            </w:r>
            <w:proofErr w:type="spellStart"/>
            <w:r w:rsidRPr="00341BF3">
              <w:rPr>
                <w:rStyle w:val="spelle"/>
              </w:rPr>
              <w:t>антикоррупционных</w:t>
            </w:r>
            <w:proofErr w:type="spellEnd"/>
            <w:r w:rsidRPr="00341BF3">
              <w:t xml:space="preserve"> механизмов, включая совершенствование</w:t>
            </w:r>
            <w:r w:rsidRPr="00341BF3">
              <w:br/>
              <w:t xml:space="preserve"> кадровой политики и деятельности комиссий по соблюдению требований к служебному поведению </w:t>
            </w:r>
          </w:p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государственных гражданских служащих и урегулированию конфликта интересов</w:t>
            </w:r>
          </w:p>
        </w:tc>
      </w:tr>
      <w:tr w:rsidR="009E74FF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9</w:t>
            </w:r>
            <w:r w:rsidR="009E74FF" w:rsidRPr="00341BF3">
              <w:t>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>Наличие в штатном расписании ИОГВ должности государственного гражданского служащего (работника), в основные должностные (трудовые) обязанности которого входит организация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D576B7" w:rsidP="005440E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Департамент административного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Постоянно</w:t>
            </w:r>
          </w:p>
        </w:tc>
      </w:tr>
      <w:tr w:rsidR="009E74FF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9</w:t>
            </w:r>
            <w:r w:rsidR="009E74FF" w:rsidRPr="00341BF3">
              <w:t>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rPr>
                <w:rStyle w:val="grame"/>
              </w:rPr>
              <w:t xml:space="preserve">Анализ и обобщение результатов служебных проверок по ставшим известными </w:t>
            </w:r>
            <w:r w:rsidRPr="00341BF3">
              <w:t>фактам совершения коррупционных правонарушений</w:t>
            </w:r>
            <w:r w:rsidRPr="00341BF3">
              <w:rPr>
                <w:rStyle w:val="grame"/>
              </w:rPr>
              <w:t xml:space="preserve"> в</w:t>
            </w:r>
            <w:r w:rsidR="00D576B7" w:rsidRPr="00341BF3">
              <w:rPr>
                <w:rStyle w:val="grame"/>
              </w:rPr>
              <w:t xml:space="preserve"> Министерстве и подведомственных учреждениях</w:t>
            </w:r>
            <w:r w:rsidRPr="00341BF3">
              <w:rPr>
                <w:rStyle w:val="grame"/>
              </w:rPr>
              <w:t>, в том</w:t>
            </w:r>
            <w:r w:rsidRPr="00341BF3">
              <w:t xml:space="preserve"> </w:t>
            </w:r>
            <w:r w:rsidRPr="00341BF3">
              <w:rPr>
                <w:rStyle w:val="grame"/>
              </w:rPr>
              <w:t>числе на основании публикаций в средствах массовой информации материалов журналистских расследований и авторских материалов, а также их представление в профильное управления администрации Губернатора Ульяновской области. Обязательное</w:t>
            </w:r>
            <w:r w:rsidRPr="00341BF3">
              <w:t xml:space="preserve"> рассмотрение результатов указанных анализа и обобщения</w:t>
            </w:r>
            <w:r w:rsidRPr="00341BF3">
              <w:rPr>
                <w:rStyle w:val="grame"/>
              </w:rPr>
              <w:t xml:space="preserve"> на заседаниях </w:t>
            </w:r>
            <w:r w:rsidR="00D576B7" w:rsidRPr="00341BF3">
              <w:rPr>
                <w:rStyle w:val="grame"/>
              </w:rPr>
              <w:t>комиссий (рабочих групп)</w:t>
            </w:r>
            <w:r w:rsidRPr="00341BF3">
              <w:rPr>
                <w:rStyle w:val="grame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D576B7" w:rsidP="005440E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Департамент административного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 xml:space="preserve">Ежегодно </w:t>
            </w:r>
            <w:r w:rsidRPr="00341BF3">
              <w:br/>
              <w:t>до 1 апреля</w:t>
            </w:r>
          </w:p>
        </w:tc>
      </w:tr>
      <w:tr w:rsidR="009E74FF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9</w:t>
            </w:r>
            <w:r w:rsidR="009E74FF" w:rsidRPr="00341BF3">
              <w:t>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Style w:val="grame"/>
              </w:rPr>
            </w:pPr>
            <w:r w:rsidRPr="00341BF3">
              <w:t>Организация переподготовки и</w:t>
            </w:r>
            <w:r w:rsidRPr="00341BF3">
              <w:rPr>
                <w:rStyle w:val="apple-converted-space"/>
              </w:rPr>
              <w:t xml:space="preserve"> </w:t>
            </w:r>
            <w:r w:rsidRPr="00341BF3">
              <w:t xml:space="preserve">повышения квалификации государственных гражданских служащих, ответственных за работу по профилактике коррупционных </w:t>
            </w:r>
            <w:r w:rsidRPr="00341BF3">
              <w:lastRenderedPageBreak/>
              <w:t xml:space="preserve">и иных правонарушений.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76B7" w:rsidRPr="00341BF3" w:rsidRDefault="00D576B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lastRenderedPageBreak/>
              <w:t xml:space="preserve">Департамент административного </w:t>
            </w:r>
            <w:r w:rsidRPr="00341BF3">
              <w:lastRenderedPageBreak/>
              <w:t>обеспечения</w:t>
            </w:r>
          </w:p>
          <w:p w:rsidR="00D576B7" w:rsidRPr="00341BF3" w:rsidRDefault="00D576B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9E74FF" w:rsidRPr="00341BF3" w:rsidRDefault="005440E3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lastRenderedPageBreak/>
              <w:t>Ежегодно</w:t>
            </w:r>
          </w:p>
        </w:tc>
      </w:tr>
      <w:tr w:rsidR="009E74FF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lastRenderedPageBreak/>
              <w:t>9</w:t>
            </w:r>
            <w:r w:rsidR="009E74FF" w:rsidRPr="00341BF3">
              <w:t>.4.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>Организация повышения квалификации государственных гражданских служащих, участвующих в осуществлении закупок товаров, работ, услуг для обеспечения государственных и муниципальных нужд, в целях предотвращения нарушения ими законодательства о контрактной системе в сфере закупок товаров, работ, услуг для обеспечения государственных и муниципальных нужд, а также уменьшения количества нарушений указанного законодательства, повышения уровня профессиональной компетентности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00171C" w:rsidP="005440E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Департамент административного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Ежегодно</w:t>
            </w:r>
          </w:p>
        </w:tc>
      </w:tr>
      <w:tr w:rsidR="009E74FF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9</w:t>
            </w:r>
            <w:r w:rsidR="009E74FF" w:rsidRPr="00341BF3">
              <w:t>.5.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 xml:space="preserve">Организация межведомственного взаимодействия при проведении проверок достоверности сведений, представленных лицами, поступающими на государственную гражданскую службу Ульяновской области и </w:t>
            </w:r>
            <w:r w:rsidRPr="00341BF3">
              <w:rPr>
                <w:spacing w:val="-4"/>
              </w:rPr>
              <w:t>муниципальную службу в Ульяновской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40E3" w:rsidRPr="00341BF3" w:rsidRDefault="0000171C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 xml:space="preserve">Департамент административного обеспечения  </w:t>
            </w:r>
          </w:p>
          <w:p w:rsidR="005440E3" w:rsidRPr="00341BF3" w:rsidRDefault="005440E3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9E74FF" w:rsidRPr="00341BF3" w:rsidRDefault="005440E3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Ежегодно</w:t>
            </w:r>
          </w:p>
        </w:tc>
      </w:tr>
      <w:tr w:rsidR="009E74FF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9</w:t>
            </w:r>
            <w:r w:rsidR="009E74FF" w:rsidRPr="00341BF3">
              <w:t>.6.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rPr>
                <w:position w:val="-6"/>
              </w:rPr>
              <w:t xml:space="preserve">Проведение анализа полноты, достоверности и своевременности представления государственными гражданскими служащими </w:t>
            </w:r>
            <w:r w:rsidR="0000171C" w:rsidRPr="00341BF3">
              <w:rPr>
                <w:position w:val="-6"/>
              </w:rPr>
              <w:t xml:space="preserve">Министерства </w:t>
            </w:r>
            <w:r w:rsidRPr="00341BF3">
              <w:rPr>
                <w:position w:val="-6"/>
              </w:rPr>
              <w:t>сведений о доходах, расходах, об имуществе и обязательствах имущественного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440E3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Департамент административного обеспечения 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Ежегодно</w:t>
            </w:r>
          </w:p>
        </w:tc>
      </w:tr>
      <w:tr w:rsidR="009E74FF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9</w:t>
            </w:r>
            <w:r w:rsidR="009E74FF" w:rsidRPr="00341BF3">
              <w:t>.</w:t>
            </w:r>
            <w:r w:rsidR="00521AD0" w:rsidRPr="00341BF3">
              <w:t>7</w:t>
            </w:r>
            <w:r w:rsidR="009E74FF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BF3">
              <w:t xml:space="preserve">Развитие практики участия представителей профильного управления администрации Губернатора Ульяновской области в заседаниях комиссии по соблюдению требований к служебному поведению и урегулированию конфликта интересов </w:t>
            </w:r>
            <w:r w:rsidR="0000171C" w:rsidRPr="00341BF3">
              <w:t xml:space="preserve"> в Министерстве</w:t>
            </w:r>
            <w:r w:rsidRPr="00341BF3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00171C" w:rsidP="00F46425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position w:val="-6"/>
              </w:rPr>
            </w:pPr>
            <w:r w:rsidRPr="00341BF3">
              <w:t>Департамент административного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2019-2021 годы</w:t>
            </w:r>
          </w:p>
        </w:tc>
      </w:tr>
      <w:tr w:rsidR="009E74FF" w:rsidRPr="00341BF3" w:rsidTr="009212C5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9</w:t>
            </w:r>
            <w:r w:rsidR="009E74FF" w:rsidRPr="00341BF3">
              <w:t>.</w:t>
            </w:r>
            <w:r w:rsidR="00E741A9" w:rsidRPr="00341BF3">
              <w:t>8</w:t>
            </w:r>
            <w:r w:rsidR="00521AD0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41BF3">
              <w:rPr>
                <w:sz w:val="24"/>
                <w:szCs w:val="24"/>
              </w:rPr>
              <w:t xml:space="preserve">Проведение проверок сведений о фактах обращения в целях склонения </w:t>
            </w:r>
            <w:r w:rsidRPr="00341BF3">
              <w:rPr>
                <w:spacing w:val="-4"/>
                <w:sz w:val="24"/>
                <w:szCs w:val="24"/>
              </w:rPr>
              <w:t>государственного гражданского служ</w:t>
            </w:r>
            <w:r w:rsidRPr="00341BF3">
              <w:rPr>
                <w:sz w:val="24"/>
                <w:szCs w:val="24"/>
              </w:rPr>
              <w:t xml:space="preserve">ащего к совершению коррупционных правонарушений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353EDB" w:rsidP="00F46425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position w:val="-6"/>
              </w:rPr>
            </w:pPr>
            <w:r w:rsidRPr="00341BF3">
              <w:t>Департамент административного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-</w:t>
            </w:r>
          </w:p>
        </w:tc>
      </w:tr>
      <w:tr w:rsidR="00E741A9" w:rsidRPr="00341BF3" w:rsidTr="009212C5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41A9" w:rsidRPr="00341BF3" w:rsidRDefault="005957FE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9</w:t>
            </w:r>
            <w:r w:rsidR="00E741A9" w:rsidRPr="00341BF3">
              <w:t>.9.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41A9" w:rsidRPr="00341BF3" w:rsidRDefault="00E741A9" w:rsidP="00F46425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341BF3">
              <w:rPr>
                <w:spacing w:val="-4"/>
                <w:sz w:val="24"/>
                <w:szCs w:val="24"/>
              </w:rPr>
              <w:t xml:space="preserve">Размещение в соответствии с законодательством на официальном сайте в информационно-телекоммуникационной сети «Интернет» сведений о доходах, расходах, имуществе и обязательствах имущественного характера государственных </w:t>
            </w:r>
            <w:r w:rsidRPr="00341BF3">
              <w:rPr>
                <w:spacing w:val="-4"/>
                <w:sz w:val="24"/>
                <w:szCs w:val="24"/>
              </w:rPr>
              <w:lastRenderedPageBreak/>
              <w:t>гражданских служащих согласно правилам, установленным законодательством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41A9" w:rsidRPr="00341BF3" w:rsidRDefault="00E741A9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lastRenderedPageBreak/>
              <w:t>Департамент административного обеспечения</w:t>
            </w:r>
          </w:p>
          <w:p w:rsidR="00E741A9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position w:val="-6"/>
              </w:rPr>
            </w:pPr>
            <w:r w:rsidRPr="00341BF3">
              <w:lastRenderedPageBreak/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41A9" w:rsidRPr="00341BF3" w:rsidRDefault="00E741A9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lastRenderedPageBreak/>
              <w:t>Ежегодно</w:t>
            </w:r>
          </w:p>
        </w:tc>
      </w:tr>
      <w:tr w:rsidR="00306B36" w:rsidRPr="00341BF3" w:rsidTr="009212C5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8103A6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lastRenderedPageBreak/>
              <w:t>9.10.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8103A6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 xml:space="preserve">Информирование о порядке досудебного (внесудебного)  обжалования заявителем решений и действий (бездействия) должностного лица Министерства, осуществляющего предоставление государственной услуги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8103A6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Министерство</w:t>
            </w:r>
          </w:p>
          <w:p w:rsidR="00306B36" w:rsidRPr="00341BF3" w:rsidRDefault="00306B36" w:rsidP="008103A6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306B36" w:rsidRPr="00341BF3" w:rsidRDefault="00306B36" w:rsidP="008103A6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Департамент административного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8103A6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Постоянно</w:t>
            </w:r>
          </w:p>
        </w:tc>
      </w:tr>
      <w:tr w:rsidR="00306B36" w:rsidRPr="00341BF3" w:rsidTr="00080DDB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 xml:space="preserve">Задача 10. Обеспечение неотвратимости ответственности за совершённые коррупционные правонарушения, </w:t>
            </w:r>
          </w:p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в том числе за нарушения, связанные с использованием бюджетных средств и государственного имущества</w:t>
            </w:r>
          </w:p>
        </w:tc>
      </w:tr>
      <w:tr w:rsidR="00306B36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306B36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10.1.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>Осуществление деятельности, направленной на выявление случаев возникновения конфликта интересов на государственной гражданской  службе Ульяновской области и принятие мер по их предотвращению.</w:t>
            </w:r>
          </w:p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>Осуществление контроля над соблюдением государственными гражданскими служащими Министерства ограничений и запретов, установленных законодательством в целях противодействия коррупции.</w:t>
            </w:r>
          </w:p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rPr>
                <w:spacing w:val="-4"/>
              </w:rPr>
              <w:t>В каждом  случае несоблюдения ограничений, запретов и неисполнения обязанностей, уста</w:t>
            </w:r>
            <w:r w:rsidRPr="00341BF3">
              <w:rPr>
                <w:spacing w:val="-6"/>
              </w:rPr>
              <w:t xml:space="preserve">новленных законодательством, – </w:t>
            </w:r>
            <w:r w:rsidRPr="00341BF3">
              <w:rPr>
                <w:spacing w:val="-4"/>
              </w:rPr>
              <w:t>осуществление проверок в соответствии с законодательством с применением установленных мер ответственности.</w:t>
            </w:r>
            <w:r w:rsidRPr="00341BF3">
              <w:t xml:space="preserve"> </w:t>
            </w:r>
          </w:p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pacing w:val="-4"/>
              </w:rPr>
            </w:pPr>
            <w:r w:rsidRPr="00341BF3">
              <w:t xml:space="preserve">Применение в установленном законодательством порядке мер ответственности к должностным лицам, действия (бездействие) которых признаны решением суда незаконными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Министерство</w:t>
            </w:r>
          </w:p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306B36" w:rsidRPr="00341BF3" w:rsidRDefault="00553741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Постоянно</w:t>
            </w:r>
          </w:p>
        </w:tc>
      </w:tr>
      <w:tr w:rsidR="00306B36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306B36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10.2.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 xml:space="preserve">Обеспечение незамедлительного направления информации </w:t>
            </w:r>
            <w:r w:rsidRPr="00341BF3">
              <w:br/>
              <w:t>в правоохранительные органы для проведения проверки по выявленным фактам совершения государственным гражданским служащим Министерства деяний, содержащих признаки преступлений коррупционного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 xml:space="preserve">Департамент административного </w:t>
            </w:r>
            <w:proofErr w:type="spellStart"/>
            <w:r w:rsidRPr="00341BF3">
              <w:t>облеспечения</w:t>
            </w:r>
            <w:proofErr w:type="spellEnd"/>
            <w:r w:rsidR="00553741" w:rsidRPr="00341BF3">
              <w:t xml:space="preserve"> 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553741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Постоянно</w:t>
            </w:r>
          </w:p>
        </w:tc>
      </w:tr>
      <w:tr w:rsidR="00306B36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306B36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10.3.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>Ведение в электронной форме учёта фактов применения дисциплинарных взысканий и снижения размера выплат стимулирующего характера к лицам, чьи действия (бездействие) повлекли нецелевое, неправомерное и (или) неэффективное расходование бюджетных средств и (или) иного государственного (муниципального)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Департамент административного обеспечения</w:t>
            </w:r>
          </w:p>
          <w:p w:rsidR="00306B36" w:rsidRPr="00341BF3" w:rsidRDefault="00553741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Подведомственные учреждения</w:t>
            </w:r>
          </w:p>
          <w:p w:rsidR="00341BF3" w:rsidRPr="00341BF3" w:rsidRDefault="00341BF3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Постоянно</w:t>
            </w:r>
          </w:p>
        </w:tc>
      </w:tr>
      <w:tr w:rsidR="00306B36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306B36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lastRenderedPageBreak/>
              <w:t>10.4.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 xml:space="preserve">Информирование о выявленных нарушениях требований законодательства о противодействии коррупции работниками Министерства и подведомственных учреждений органы внутренних дел и органы прокуратуры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Департамент административного обеспечения</w:t>
            </w:r>
          </w:p>
          <w:p w:rsidR="00306B36" w:rsidRPr="00341BF3" w:rsidRDefault="00553741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Постоянно</w:t>
            </w:r>
          </w:p>
        </w:tc>
      </w:tr>
      <w:tr w:rsidR="00306B36" w:rsidRPr="00341BF3" w:rsidTr="00080DDB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6B36" w:rsidRPr="00341BF3" w:rsidRDefault="00306B36" w:rsidP="0055374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Задача 1</w:t>
            </w:r>
            <w:r w:rsidR="00553741" w:rsidRPr="00341BF3">
              <w:t>1</w:t>
            </w:r>
            <w:r w:rsidRPr="00341BF3">
              <w:t xml:space="preserve">. Выявление и принятие мер по устранению зон коррупционного риска в деятельности </w:t>
            </w:r>
            <w:r w:rsidRPr="00341BF3">
              <w:br/>
              <w:t>Министерства и подведомственных учреждений</w:t>
            </w:r>
          </w:p>
        </w:tc>
      </w:tr>
      <w:tr w:rsidR="00306B36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55374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1</w:t>
            </w:r>
            <w:r w:rsidR="00553741" w:rsidRPr="00341BF3">
              <w:t>1</w:t>
            </w:r>
            <w:r w:rsidRPr="00341BF3">
              <w:t>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 xml:space="preserve">Анализ результатов рассмотрения поступивших в Министерство </w:t>
            </w:r>
            <w:r w:rsidR="00553741" w:rsidRPr="00341BF3">
              <w:br/>
            </w:r>
            <w:r w:rsidRPr="00341BF3">
              <w:t xml:space="preserve">и подведомственные учреждения </w:t>
            </w:r>
            <w:r w:rsidRPr="00341BF3">
              <w:rPr>
                <w:rStyle w:val="grame"/>
              </w:rPr>
              <w:t>обращений граждан</w:t>
            </w:r>
            <w:r w:rsidRPr="00341BF3">
              <w:t xml:space="preserve"> и организаций, содержащих информацию о фактах коррупции, с целью выявления зон коррупционного риска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55374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Департамент административного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 xml:space="preserve">В течение </w:t>
            </w:r>
            <w:r w:rsidRPr="00341BF3">
              <w:br/>
              <w:t>30 дней со дня</w:t>
            </w:r>
            <w:r w:rsidRPr="00341BF3">
              <w:br/>
              <w:t xml:space="preserve">поступления </w:t>
            </w:r>
            <w:r w:rsidRPr="00341BF3">
              <w:br/>
              <w:t>обращений</w:t>
            </w:r>
          </w:p>
        </w:tc>
      </w:tr>
      <w:tr w:rsidR="00306B36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55374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1</w:t>
            </w:r>
            <w:r w:rsidR="00553741" w:rsidRPr="00341BF3">
              <w:t>1</w:t>
            </w:r>
            <w:r w:rsidRPr="00341BF3">
              <w:t>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 xml:space="preserve">Организация деятельности комиссий по повышению эффективности осуществления закупок товаров, работ, услуг для обеспечения государственных и муниципальных нужд при Министерстве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pacing w:val="-4"/>
              </w:rPr>
            </w:pPr>
            <w:r w:rsidRPr="00341BF3">
              <w:rPr>
                <w:spacing w:val="-4"/>
              </w:rPr>
              <w:t>Департамент финансов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Постоянно</w:t>
            </w:r>
          </w:p>
        </w:tc>
      </w:tr>
      <w:tr w:rsidR="00306B36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55374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1</w:t>
            </w:r>
            <w:r w:rsidR="00553741" w:rsidRPr="00341BF3">
              <w:t>1</w:t>
            </w:r>
            <w:r w:rsidRPr="00341BF3">
              <w:t>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341BF3">
              <w:t>Обеспечение ведомственного контроля в сфере закупок за подведомственными учреждениями путём включения в план проверок мероприятий по контролю планирования закупок подведомственными учреждениями, а также соблюдения ими порядка с</w:t>
            </w:r>
            <w:r w:rsidRPr="00341BF3">
              <w:rPr>
                <w:bCs/>
                <w:iCs/>
              </w:rPr>
              <w:t>огласования технико-экономических заданий для осуществления  закупок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553741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bCs/>
                <w:spacing w:val="-4"/>
              </w:rPr>
            </w:pPr>
            <w:r w:rsidRPr="00341BF3">
              <w:rPr>
                <w:bCs/>
                <w:spacing w:val="-4"/>
              </w:rPr>
              <w:t>Департамент финансов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Постоянно</w:t>
            </w:r>
          </w:p>
        </w:tc>
      </w:tr>
      <w:tr w:rsidR="00306B36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55374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1</w:t>
            </w:r>
            <w:r w:rsidR="00553741" w:rsidRPr="00341BF3">
              <w:t>1</w:t>
            </w:r>
            <w:r w:rsidRPr="00341BF3">
              <w:t>.4.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bCs/>
                <w:iCs/>
                <w:spacing w:val="-4"/>
              </w:rPr>
            </w:pPr>
            <w:r w:rsidRPr="00341BF3">
              <w:rPr>
                <w:bCs/>
                <w:spacing w:val="-4"/>
              </w:rPr>
              <w:t>Использование в практической работе методических рекомендаций по вопросам устранения коррупционных рисков при осуществлении закупок</w:t>
            </w:r>
            <w:r w:rsidRPr="00341BF3">
              <w:rPr>
                <w:spacing w:val="-4"/>
              </w:rPr>
              <w:t xml:space="preserve"> и правил осуществления мониторинга закупок товаров, работ, услуг для обеспечения государственных нужд Ульяновской области, утверждённых Правительством Ульяновской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553741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bCs/>
                <w:spacing w:val="-4"/>
              </w:rPr>
            </w:pPr>
            <w:r w:rsidRPr="00341BF3">
              <w:rPr>
                <w:bCs/>
                <w:spacing w:val="-4"/>
              </w:rPr>
              <w:t>Департамент финансов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2019-2021 годы</w:t>
            </w:r>
          </w:p>
        </w:tc>
      </w:tr>
      <w:tr w:rsidR="00306B36" w:rsidRPr="00341BF3" w:rsidTr="00080DDB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6B36" w:rsidRPr="00341BF3" w:rsidRDefault="00306B36" w:rsidP="0055374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Задача 1</w:t>
            </w:r>
            <w:r w:rsidR="00553741" w:rsidRPr="00341BF3">
              <w:t>2</w:t>
            </w:r>
            <w:r w:rsidRPr="00341BF3">
              <w:t>. Организационное обеспечение</w:t>
            </w:r>
            <w:r w:rsidRPr="00341BF3">
              <w:rPr>
                <w:rStyle w:val="apple-converted-space"/>
              </w:rPr>
              <w:t xml:space="preserve"> </w:t>
            </w:r>
            <w:r w:rsidRPr="00341BF3">
              <w:rPr>
                <w:rStyle w:val="spelle"/>
              </w:rPr>
              <w:t>деятельности Министерства</w:t>
            </w:r>
            <w:r w:rsidRPr="00341BF3">
              <w:t xml:space="preserve"> в области противодействия коррупции. Взаимодействие с правоохранительными органами по Ульяновской области по вопросам реализации единой государственной политики в области противодействия коррупции</w:t>
            </w:r>
          </w:p>
        </w:tc>
      </w:tr>
      <w:tr w:rsidR="00306B36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55374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1</w:t>
            </w:r>
            <w:r w:rsidR="00553741" w:rsidRPr="00341BF3">
              <w:t>2</w:t>
            </w:r>
            <w:r w:rsidRPr="00341BF3">
              <w:t>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pacing w:val="-4"/>
              </w:rPr>
            </w:pPr>
            <w:r w:rsidRPr="00341BF3">
              <w:rPr>
                <w:spacing w:val="-4"/>
              </w:rPr>
              <w:t xml:space="preserve">Представление в </w:t>
            </w:r>
            <w:r w:rsidRPr="00341BF3">
              <w:t>профильное управление администрации Губернатора Ульяновской области</w:t>
            </w:r>
            <w:r w:rsidRPr="00341BF3">
              <w:rPr>
                <w:spacing w:val="-4"/>
              </w:rPr>
              <w:t xml:space="preserve"> отчётов об исполнении областной программы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Департамент административного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pacing w:val="-4"/>
              </w:rPr>
            </w:pPr>
            <w:r w:rsidRPr="00341BF3">
              <w:rPr>
                <w:spacing w:val="-4"/>
              </w:rPr>
              <w:t>Ежеквартально</w:t>
            </w:r>
          </w:p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rStyle w:val="grame"/>
              </w:rPr>
            </w:pPr>
            <w:r w:rsidRPr="00341BF3">
              <w:rPr>
                <w:spacing w:val="-4"/>
              </w:rPr>
              <w:t>до 5 числа</w:t>
            </w:r>
            <w:r w:rsidRPr="00341BF3">
              <w:rPr>
                <w:spacing w:val="-4"/>
              </w:rPr>
              <w:br/>
              <w:t xml:space="preserve">месяца, </w:t>
            </w:r>
            <w:r w:rsidRPr="00341BF3">
              <w:rPr>
                <w:spacing w:val="-4"/>
              </w:rPr>
              <w:br/>
              <w:t>следующего за</w:t>
            </w:r>
            <w:r w:rsidRPr="00341BF3">
              <w:rPr>
                <w:spacing w:val="-4"/>
              </w:rPr>
              <w:br/>
            </w:r>
            <w:r w:rsidRPr="00341BF3">
              <w:rPr>
                <w:rStyle w:val="grame"/>
                <w:spacing w:val="-4"/>
              </w:rPr>
              <w:t>отчётным</w:t>
            </w:r>
          </w:p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rPr>
                <w:rStyle w:val="grame"/>
                <w:spacing w:val="-4"/>
              </w:rPr>
              <w:t>кварталом</w:t>
            </w:r>
          </w:p>
        </w:tc>
      </w:tr>
      <w:tr w:rsidR="00306B36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55374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lastRenderedPageBreak/>
              <w:t>1</w:t>
            </w:r>
            <w:r w:rsidR="00553741" w:rsidRPr="00341BF3">
              <w:t>2</w:t>
            </w:r>
            <w:r w:rsidRPr="00341BF3">
              <w:t>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>Анализ эффективности реализации ведомственной программы противодействия коррупции на заседаниях комиссии (рабочих групп) и направление отчёта в профильное управление администрации Губернатора Ульяновской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Департамент административного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rStyle w:val="grame"/>
              </w:rPr>
            </w:pPr>
            <w:r w:rsidRPr="00341BF3">
              <w:t xml:space="preserve">Ежеквартально </w:t>
            </w:r>
            <w:r w:rsidRPr="00341BF3">
              <w:br/>
              <w:t>до 20 числа</w:t>
            </w:r>
            <w:r w:rsidRPr="00341BF3">
              <w:br/>
              <w:t xml:space="preserve">месяца, </w:t>
            </w:r>
            <w:r w:rsidRPr="00341BF3">
              <w:br/>
              <w:t>следующего за</w:t>
            </w:r>
            <w:r w:rsidRPr="00341BF3">
              <w:br/>
            </w:r>
            <w:r w:rsidRPr="00341BF3">
              <w:rPr>
                <w:rStyle w:val="grame"/>
              </w:rPr>
              <w:t>отчётным</w:t>
            </w:r>
          </w:p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rPr>
                <w:rStyle w:val="grame"/>
              </w:rPr>
              <w:t>кварталом</w:t>
            </w:r>
          </w:p>
        </w:tc>
      </w:tr>
      <w:tr w:rsidR="00306B36" w:rsidRPr="00341BF3" w:rsidTr="00080DDB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6B36" w:rsidRPr="00341BF3" w:rsidRDefault="00306B36" w:rsidP="00341BF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Задача 1</w:t>
            </w:r>
            <w:r w:rsidR="00341BF3" w:rsidRPr="00341BF3">
              <w:t>3</w:t>
            </w:r>
            <w:r w:rsidRPr="00341BF3">
              <w:t>. Нормативное правовое обеспечение</w:t>
            </w:r>
            <w:r w:rsidRPr="00341BF3">
              <w:rPr>
                <w:rStyle w:val="apple-converted-space"/>
              </w:rPr>
              <w:t xml:space="preserve"> реализации </w:t>
            </w:r>
            <w:r w:rsidRPr="00341BF3">
              <w:rPr>
                <w:rStyle w:val="spelle"/>
              </w:rPr>
              <w:t>государственной</w:t>
            </w:r>
            <w:r w:rsidRPr="00341BF3">
              <w:rPr>
                <w:rStyle w:val="apple-converted-space"/>
              </w:rPr>
              <w:t xml:space="preserve"> </w:t>
            </w:r>
            <w:r w:rsidRPr="00341BF3">
              <w:t>политики в области противодействия коррупции</w:t>
            </w:r>
          </w:p>
        </w:tc>
      </w:tr>
      <w:tr w:rsidR="00306B36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341BF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1</w:t>
            </w:r>
            <w:r w:rsidR="00341BF3" w:rsidRPr="00341BF3">
              <w:t>3</w:t>
            </w:r>
            <w:r w:rsidRPr="00341BF3">
              <w:t>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</w:pPr>
            <w:r w:rsidRPr="00341BF3">
              <w:t>Анализ законодательства Ульяновской области о противодействии коррупции в целях приведения его в соответствие с законодательством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Департамент административного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Постоянно</w:t>
            </w:r>
          </w:p>
        </w:tc>
      </w:tr>
      <w:tr w:rsidR="00306B36" w:rsidRPr="00341BF3" w:rsidTr="00080DDB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Задача 1</w:t>
            </w:r>
            <w:r w:rsidR="00341BF3" w:rsidRPr="00341BF3">
              <w:t>4</w:t>
            </w:r>
            <w:r w:rsidRPr="00341BF3">
              <w:t>. Информационное обеспечение</w:t>
            </w:r>
            <w:r w:rsidRPr="00341BF3">
              <w:rPr>
                <w:rStyle w:val="apple-converted-space"/>
              </w:rPr>
              <w:t xml:space="preserve"> реализации </w:t>
            </w:r>
            <w:r w:rsidRPr="00341BF3">
              <w:rPr>
                <w:rStyle w:val="spelle"/>
              </w:rPr>
              <w:t>государственной</w:t>
            </w:r>
            <w:r w:rsidRPr="00341BF3">
              <w:rPr>
                <w:rStyle w:val="apple-converted-space"/>
              </w:rPr>
              <w:t xml:space="preserve"> </w:t>
            </w:r>
            <w:r w:rsidRPr="00341BF3">
              <w:t xml:space="preserve">политики в области противодействия коррупции, включая </w:t>
            </w:r>
          </w:p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оказание содействия</w:t>
            </w:r>
            <w:r w:rsidRPr="00341BF3">
              <w:rPr>
                <w:rStyle w:val="apple-converted-space"/>
              </w:rPr>
              <w:t xml:space="preserve"> </w:t>
            </w:r>
            <w:r w:rsidRPr="00341BF3">
              <w:t xml:space="preserve">средствам массовой информации во всестороннем и объективном освещении принимаемых </w:t>
            </w:r>
          </w:p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 xml:space="preserve">в Ульяновской области мер </w:t>
            </w:r>
            <w:r w:rsidRPr="00341BF3">
              <w:rPr>
                <w:rStyle w:val="spelle"/>
              </w:rPr>
              <w:t>по профилактике коррупции</w:t>
            </w:r>
          </w:p>
        </w:tc>
      </w:tr>
      <w:tr w:rsidR="00306B36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341BF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1</w:t>
            </w:r>
            <w:r w:rsidR="00341BF3" w:rsidRPr="00341BF3">
              <w:t>4</w:t>
            </w:r>
            <w:r w:rsidRPr="00341BF3">
              <w:t>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341BF3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rPr>
                <w:spacing w:val="-2"/>
              </w:rPr>
              <w:t>Участие в проведении пресс-</w:t>
            </w:r>
            <w:r w:rsidRPr="00341BF3">
              <w:rPr>
                <w:spacing w:val="-6"/>
              </w:rPr>
              <w:t>конференций, брифингов, встреч</w:t>
            </w:r>
            <w:r w:rsidRPr="00341BF3">
              <w:t xml:space="preserve"> по вопросам противодействия коррупции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pacing w:val="-6"/>
              </w:rPr>
            </w:pPr>
            <w:r w:rsidRPr="00341BF3">
              <w:rPr>
                <w:spacing w:val="-6"/>
              </w:rPr>
              <w:t>Министерство</w:t>
            </w:r>
          </w:p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rPr>
                <w:spacing w:val="-6"/>
              </w:rPr>
              <w:t>Структурные подразделения Министерства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Ежеквартально</w:t>
            </w:r>
          </w:p>
        </w:tc>
      </w:tr>
      <w:tr w:rsidR="00306B36" w:rsidRPr="00341BF3" w:rsidTr="00080DDB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Задача 1</w:t>
            </w:r>
            <w:r w:rsidR="00341BF3" w:rsidRPr="00341BF3">
              <w:t>5</w:t>
            </w:r>
            <w:r w:rsidRPr="00341BF3">
              <w:t xml:space="preserve">. Измерение уровня коррупции в Министерстве и подведомственных учреждениях и эффективности </w:t>
            </w:r>
          </w:p>
          <w:p w:rsidR="00306B36" w:rsidRPr="00341BF3" w:rsidRDefault="00306B36" w:rsidP="00621C67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применения мер, направленных на противодействие коррупции</w:t>
            </w:r>
          </w:p>
        </w:tc>
      </w:tr>
      <w:tr w:rsidR="00306B36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341BF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1</w:t>
            </w:r>
            <w:r w:rsidR="00341BF3" w:rsidRPr="00341BF3">
              <w:t>5</w:t>
            </w:r>
            <w:r w:rsidRPr="00341BF3">
              <w:t>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 xml:space="preserve">Организация проведения мониторинга уровня коррупции в Министерстве и подведомственных учреждениях </w:t>
            </w:r>
            <w:r w:rsidRPr="00341BF3">
              <w:rPr>
                <w:spacing w:val="-2"/>
              </w:rPr>
              <w:t>в соответс</w:t>
            </w:r>
            <w:r w:rsidRPr="00341BF3">
              <w:t>твии с прикладной многофакт</w:t>
            </w:r>
            <w:r w:rsidRPr="00341BF3">
              <w:rPr>
                <w:spacing w:val="-2"/>
              </w:rPr>
              <w:t>орной программой проведения</w:t>
            </w:r>
            <w:r w:rsidRPr="00341BF3">
              <w:t xml:space="preserve"> </w:t>
            </w:r>
            <w:r w:rsidRPr="00341BF3">
              <w:rPr>
                <w:spacing w:val="-4"/>
              </w:rPr>
              <w:t>ежегодного мониторинга уровня</w:t>
            </w:r>
            <w:r w:rsidRPr="00341BF3">
              <w:t xml:space="preserve"> коррупции с использованием сведений, представленных </w:t>
            </w:r>
            <w:r w:rsidRPr="00341BF3">
              <w:rPr>
                <w:spacing w:val="-4"/>
              </w:rPr>
              <w:t>правоохранительными органами</w:t>
            </w:r>
            <w:r w:rsidRPr="00341BF3">
              <w:t xml:space="preserve"> </w:t>
            </w:r>
            <w:r w:rsidRPr="00341BF3">
              <w:rPr>
                <w:spacing w:val="-2"/>
              </w:rPr>
              <w:t>по Ульяновской области и орга</w:t>
            </w:r>
            <w:r w:rsidRPr="00341BF3">
              <w:t>нами государственной статистики по Ульяновской области, и результатов социологических исследований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rPr>
                <w:spacing w:val="-2"/>
              </w:rPr>
              <w:t>Департамент административного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 xml:space="preserve">Ежегодно </w:t>
            </w:r>
            <w:r w:rsidRPr="00341BF3">
              <w:br/>
              <w:t>до 30 апреля</w:t>
            </w:r>
          </w:p>
        </w:tc>
      </w:tr>
      <w:tr w:rsidR="00306B36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341BF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1</w:t>
            </w:r>
            <w:r w:rsidR="00341BF3" w:rsidRPr="00341BF3">
              <w:t>5</w:t>
            </w:r>
            <w:r w:rsidRPr="00341BF3">
              <w:t>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>Проведение мониторинга выпусков (обновлений) средств массовой информации в целях выявления материалов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rPr>
                <w:spacing w:val="-2"/>
              </w:rPr>
              <w:t>Департамент административного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Постоянно</w:t>
            </w:r>
          </w:p>
        </w:tc>
      </w:tr>
    </w:tbl>
    <w:p w:rsidR="00361C69" w:rsidRPr="00341BF3" w:rsidRDefault="00361C69" w:rsidP="00361C69">
      <w:pPr>
        <w:spacing w:after="0" w:line="240" w:lineRule="auto"/>
        <w:rPr>
          <w:sz w:val="24"/>
          <w:szCs w:val="24"/>
        </w:rPr>
      </w:pPr>
    </w:p>
    <w:p w:rsidR="00621C67" w:rsidRPr="00341BF3" w:rsidRDefault="00621C67" w:rsidP="00361C69">
      <w:pPr>
        <w:spacing w:after="0" w:line="240" w:lineRule="auto"/>
        <w:rPr>
          <w:sz w:val="24"/>
          <w:szCs w:val="24"/>
        </w:rPr>
      </w:pPr>
    </w:p>
    <w:p w:rsidR="00ED2A75" w:rsidRPr="00ED2A75" w:rsidRDefault="00361C69" w:rsidP="00AF6DA9">
      <w:pPr>
        <w:spacing w:after="0" w:line="240" w:lineRule="auto"/>
        <w:ind w:right="-456"/>
        <w:jc w:val="center"/>
        <w:rPr>
          <w:b/>
        </w:rPr>
      </w:pPr>
      <w:bookmarkStart w:id="0" w:name="Par1597"/>
      <w:bookmarkEnd w:id="0"/>
      <w:r w:rsidRPr="00341BF3">
        <w:rPr>
          <w:szCs w:val="24"/>
        </w:rPr>
        <w:t>______________</w:t>
      </w:r>
    </w:p>
    <w:p w:rsidR="00ED2A75" w:rsidRPr="00ED2A75" w:rsidRDefault="00ED2A75" w:rsidP="00ED2A75">
      <w:pPr>
        <w:spacing w:after="0" w:line="240" w:lineRule="auto"/>
        <w:ind w:right="-456"/>
        <w:jc w:val="both"/>
        <w:rPr>
          <w:b/>
        </w:rPr>
      </w:pPr>
    </w:p>
    <w:p w:rsidR="00ED2A75" w:rsidRPr="00ED2A75" w:rsidRDefault="00ED2A75" w:rsidP="00ED2A75">
      <w:pPr>
        <w:spacing w:after="0" w:line="240" w:lineRule="auto"/>
        <w:ind w:right="-456"/>
        <w:jc w:val="both"/>
        <w:rPr>
          <w:b/>
        </w:rPr>
      </w:pPr>
    </w:p>
    <w:sectPr w:rsidR="00ED2A75" w:rsidRPr="00ED2A75" w:rsidSect="009212C5">
      <w:headerReference w:type="default" r:id="rId8"/>
      <w:pgSz w:w="16838" w:h="11906" w:orient="landscape"/>
      <w:pgMar w:top="851" w:right="1134" w:bottom="567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283" w:rsidRDefault="00895283" w:rsidP="00ED2A75">
      <w:pPr>
        <w:spacing w:after="0" w:line="240" w:lineRule="auto"/>
      </w:pPr>
      <w:r>
        <w:separator/>
      </w:r>
    </w:p>
  </w:endnote>
  <w:endnote w:type="continuationSeparator" w:id="0">
    <w:p w:rsidR="00895283" w:rsidRDefault="00895283" w:rsidP="00ED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283" w:rsidRDefault="00895283" w:rsidP="00ED2A75">
      <w:pPr>
        <w:spacing w:after="0" w:line="240" w:lineRule="auto"/>
      </w:pPr>
      <w:r>
        <w:separator/>
      </w:r>
    </w:p>
  </w:footnote>
  <w:footnote w:type="continuationSeparator" w:id="0">
    <w:p w:rsidR="00895283" w:rsidRDefault="00895283" w:rsidP="00ED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319"/>
    </w:sdtPr>
    <w:sdtContent>
      <w:p w:rsidR="00341BF3" w:rsidRDefault="00881D3A" w:rsidP="00427754">
        <w:pPr>
          <w:pStyle w:val="a4"/>
          <w:jc w:val="center"/>
          <w:rPr>
            <w:sz w:val="24"/>
            <w:szCs w:val="24"/>
          </w:rPr>
        </w:pPr>
        <w:r w:rsidRPr="00BB6CA3">
          <w:rPr>
            <w:sz w:val="24"/>
            <w:szCs w:val="24"/>
          </w:rPr>
          <w:fldChar w:fldCharType="begin"/>
        </w:r>
        <w:r w:rsidRPr="00BB6CA3">
          <w:rPr>
            <w:sz w:val="24"/>
            <w:szCs w:val="24"/>
          </w:rPr>
          <w:instrText xml:space="preserve"> PAGE   \* MERGEFORMAT </w:instrText>
        </w:r>
        <w:r w:rsidRPr="00BB6CA3">
          <w:rPr>
            <w:sz w:val="24"/>
            <w:szCs w:val="24"/>
          </w:rPr>
          <w:fldChar w:fldCharType="separate"/>
        </w:r>
        <w:r w:rsidR="00341BF3">
          <w:rPr>
            <w:noProof/>
            <w:sz w:val="24"/>
            <w:szCs w:val="24"/>
          </w:rPr>
          <w:t>12</w:t>
        </w:r>
        <w:r w:rsidRPr="00BB6CA3">
          <w:rPr>
            <w:sz w:val="24"/>
            <w:szCs w:val="24"/>
          </w:rPr>
          <w:fldChar w:fldCharType="end"/>
        </w:r>
      </w:p>
      <w:p w:rsidR="005957FE" w:rsidRDefault="00881D3A" w:rsidP="00427754">
        <w:pPr>
          <w:pStyle w:val="a4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54678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7301E3B"/>
    <w:multiLevelType w:val="hybridMultilevel"/>
    <w:tmpl w:val="A036D65A"/>
    <w:lvl w:ilvl="0" w:tplc="CDA8228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A75"/>
    <w:rsid w:val="0000171C"/>
    <w:rsid w:val="000317B6"/>
    <w:rsid w:val="00080DDB"/>
    <w:rsid w:val="000C4A60"/>
    <w:rsid w:val="000F011B"/>
    <w:rsid w:val="00176DD2"/>
    <w:rsid w:val="00184BBA"/>
    <w:rsid w:val="001B4AB3"/>
    <w:rsid w:val="001F20FA"/>
    <w:rsid w:val="002967D4"/>
    <w:rsid w:val="002C02BD"/>
    <w:rsid w:val="00306B36"/>
    <w:rsid w:val="003128E5"/>
    <w:rsid w:val="00327E7E"/>
    <w:rsid w:val="00341BF3"/>
    <w:rsid w:val="00351E6A"/>
    <w:rsid w:val="00353EDB"/>
    <w:rsid w:val="00361C69"/>
    <w:rsid w:val="003B3619"/>
    <w:rsid w:val="003D5775"/>
    <w:rsid w:val="00417D61"/>
    <w:rsid w:val="00427754"/>
    <w:rsid w:val="004552C8"/>
    <w:rsid w:val="004620A8"/>
    <w:rsid w:val="00521AD0"/>
    <w:rsid w:val="005227CA"/>
    <w:rsid w:val="005311CB"/>
    <w:rsid w:val="005440E3"/>
    <w:rsid w:val="00553741"/>
    <w:rsid w:val="005957FE"/>
    <w:rsid w:val="00612184"/>
    <w:rsid w:val="00621C67"/>
    <w:rsid w:val="00652248"/>
    <w:rsid w:val="006F089A"/>
    <w:rsid w:val="006F733D"/>
    <w:rsid w:val="007010AE"/>
    <w:rsid w:val="00881D3A"/>
    <w:rsid w:val="0088270A"/>
    <w:rsid w:val="00882DAA"/>
    <w:rsid w:val="00895283"/>
    <w:rsid w:val="009001D6"/>
    <w:rsid w:val="00910980"/>
    <w:rsid w:val="0091144A"/>
    <w:rsid w:val="00917930"/>
    <w:rsid w:val="009212C5"/>
    <w:rsid w:val="009440C6"/>
    <w:rsid w:val="00944CB2"/>
    <w:rsid w:val="009C0181"/>
    <w:rsid w:val="009D42EE"/>
    <w:rsid w:val="009E74FF"/>
    <w:rsid w:val="009F1CB4"/>
    <w:rsid w:val="00A4119C"/>
    <w:rsid w:val="00AC750D"/>
    <w:rsid w:val="00AD5C4C"/>
    <w:rsid w:val="00AE1665"/>
    <w:rsid w:val="00AF6DA9"/>
    <w:rsid w:val="00B5753D"/>
    <w:rsid w:val="00B7215E"/>
    <w:rsid w:val="00B93569"/>
    <w:rsid w:val="00BB6CA3"/>
    <w:rsid w:val="00BF29EF"/>
    <w:rsid w:val="00BF4D9B"/>
    <w:rsid w:val="00BF78E8"/>
    <w:rsid w:val="00C20FA6"/>
    <w:rsid w:val="00C52B27"/>
    <w:rsid w:val="00C66A0A"/>
    <w:rsid w:val="00C67026"/>
    <w:rsid w:val="00CC1DD1"/>
    <w:rsid w:val="00CE4C38"/>
    <w:rsid w:val="00D10539"/>
    <w:rsid w:val="00D47E42"/>
    <w:rsid w:val="00D576B7"/>
    <w:rsid w:val="00DE0E3C"/>
    <w:rsid w:val="00E741A9"/>
    <w:rsid w:val="00ED2A75"/>
    <w:rsid w:val="00F12204"/>
    <w:rsid w:val="00F46425"/>
    <w:rsid w:val="00F5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0E3C"/>
  </w:style>
  <w:style w:type="paragraph" w:styleId="1">
    <w:name w:val="heading 1"/>
    <w:basedOn w:val="a0"/>
    <w:next w:val="a0"/>
    <w:link w:val="10"/>
    <w:qFormat/>
    <w:rsid w:val="00361C6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qFormat/>
    <w:rsid w:val="00361C69"/>
    <w:pPr>
      <w:keepNext/>
      <w:spacing w:before="240" w:after="60" w:line="256" w:lineRule="auto"/>
      <w:outlineLvl w:val="1"/>
    </w:pPr>
    <w:rPr>
      <w:rFonts w:ascii="Arial" w:eastAsia="Times New Roman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361C69"/>
    <w:pPr>
      <w:keepNext/>
      <w:spacing w:before="240" w:after="60" w:line="256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61C69"/>
    <w:pPr>
      <w:keepNext/>
      <w:spacing w:before="240" w:after="60" w:line="256" w:lineRule="auto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0"/>
    <w:next w:val="a0"/>
    <w:link w:val="50"/>
    <w:qFormat/>
    <w:rsid w:val="00361C69"/>
    <w:pPr>
      <w:spacing w:before="240" w:after="60" w:line="256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361C69"/>
    <w:pPr>
      <w:spacing w:before="240" w:after="60" w:line="256" w:lineRule="auto"/>
      <w:outlineLvl w:val="5"/>
    </w:pPr>
    <w:rPr>
      <w:rFonts w:eastAsia="Times New Roman"/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ED2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ED2A75"/>
  </w:style>
  <w:style w:type="paragraph" w:styleId="a6">
    <w:name w:val="footer"/>
    <w:basedOn w:val="a0"/>
    <w:link w:val="a7"/>
    <w:unhideWhenUsed/>
    <w:rsid w:val="00ED2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ED2A75"/>
  </w:style>
  <w:style w:type="table" w:styleId="a8">
    <w:name w:val="Table Grid"/>
    <w:basedOn w:val="a2"/>
    <w:uiPriority w:val="59"/>
    <w:rsid w:val="00ED2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361C69"/>
    <w:rPr>
      <w:rFonts w:ascii="Arial" w:eastAsia="Times New Roman" w:hAnsi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1"/>
    <w:link w:val="2"/>
    <w:rsid w:val="00361C69"/>
    <w:rPr>
      <w:rFonts w:ascii="Arial" w:eastAsia="Times New Roman" w:hAnsi="Arial" w:cs="Arial"/>
      <w:b/>
      <w:bCs/>
      <w:i/>
      <w:iCs/>
      <w:szCs w:val="28"/>
    </w:rPr>
  </w:style>
  <w:style w:type="character" w:customStyle="1" w:styleId="30">
    <w:name w:val="Заголовок 3 Знак"/>
    <w:basedOn w:val="a1"/>
    <w:link w:val="3"/>
    <w:rsid w:val="00361C6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361C69"/>
    <w:rPr>
      <w:rFonts w:eastAsia="Times New Roman"/>
      <w:b/>
      <w:bCs/>
      <w:szCs w:val="28"/>
    </w:rPr>
  </w:style>
  <w:style w:type="character" w:customStyle="1" w:styleId="50">
    <w:name w:val="Заголовок 5 Знак"/>
    <w:basedOn w:val="a1"/>
    <w:link w:val="5"/>
    <w:rsid w:val="00361C69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361C69"/>
    <w:rPr>
      <w:rFonts w:eastAsia="Times New Roman"/>
      <w:b/>
      <w:bCs/>
      <w:sz w:val="22"/>
    </w:rPr>
  </w:style>
  <w:style w:type="paragraph" w:customStyle="1" w:styleId="a9">
    <w:name w:val="стиль для таблиц"/>
    <w:basedOn w:val="a0"/>
    <w:rsid w:val="00361C69"/>
    <w:pPr>
      <w:spacing w:after="160" w:line="14" w:lineRule="auto"/>
    </w:pPr>
    <w:rPr>
      <w:rFonts w:ascii="Calibri" w:eastAsia="Times New Roman" w:hAnsi="Calibri"/>
      <w:sz w:val="2"/>
    </w:rPr>
  </w:style>
  <w:style w:type="character" w:styleId="aa">
    <w:name w:val="Hyperlink"/>
    <w:rsid w:val="00361C69"/>
    <w:rPr>
      <w:rFonts w:ascii="Times New Roman" w:hAnsi="Times New Roman" w:cs="Times New Roman" w:hint="default"/>
      <w:color w:val="0000FF"/>
      <w:u w:val="single"/>
    </w:rPr>
  </w:style>
  <w:style w:type="paragraph" w:styleId="ab">
    <w:name w:val="Normal (Web)"/>
    <w:basedOn w:val="a0"/>
    <w:rsid w:val="00361C69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apple-converted-space">
    <w:name w:val="apple-converted-space"/>
    <w:rsid w:val="00361C69"/>
  </w:style>
  <w:style w:type="character" w:customStyle="1" w:styleId="spelle">
    <w:name w:val="spelle"/>
    <w:rsid w:val="00361C69"/>
  </w:style>
  <w:style w:type="paragraph" w:customStyle="1" w:styleId="conspluscell">
    <w:name w:val="conspluscell"/>
    <w:basedOn w:val="a0"/>
    <w:rsid w:val="00361C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c">
    <w:name w:val="page number"/>
    <w:basedOn w:val="a1"/>
    <w:rsid w:val="00361C69"/>
  </w:style>
  <w:style w:type="character" w:customStyle="1" w:styleId="ad">
    <w:name w:val="Название Знак"/>
    <w:link w:val="ae"/>
    <w:locked/>
    <w:rsid w:val="00361C69"/>
    <w:rPr>
      <w:rFonts w:ascii="Calibri" w:hAnsi="Calibri"/>
      <w:b/>
      <w:sz w:val="24"/>
    </w:rPr>
  </w:style>
  <w:style w:type="paragraph" w:styleId="ae">
    <w:name w:val="Title"/>
    <w:basedOn w:val="a0"/>
    <w:link w:val="ad"/>
    <w:qFormat/>
    <w:rsid w:val="00361C69"/>
    <w:pPr>
      <w:spacing w:after="0" w:line="240" w:lineRule="auto"/>
      <w:jc w:val="center"/>
    </w:pPr>
    <w:rPr>
      <w:rFonts w:ascii="Calibri" w:hAnsi="Calibri"/>
      <w:b/>
      <w:sz w:val="24"/>
    </w:rPr>
  </w:style>
  <w:style w:type="character" w:customStyle="1" w:styleId="11">
    <w:name w:val="Название Знак1"/>
    <w:basedOn w:val="a1"/>
    <w:link w:val="ae"/>
    <w:rsid w:val="00361C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Текст выноски Знак"/>
    <w:link w:val="af0"/>
    <w:locked/>
    <w:rsid w:val="00361C69"/>
    <w:rPr>
      <w:rFonts w:ascii="Tahoma" w:hAnsi="Tahoma" w:cs="Tahoma"/>
      <w:sz w:val="16"/>
      <w:szCs w:val="16"/>
    </w:rPr>
  </w:style>
  <w:style w:type="paragraph" w:styleId="af0">
    <w:name w:val="Balloon Text"/>
    <w:basedOn w:val="a0"/>
    <w:link w:val="af"/>
    <w:rsid w:val="0036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0"/>
    <w:rsid w:val="00361C69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2"/>
    <w:rsid w:val="00361C69"/>
    <w:rPr>
      <w:rFonts w:ascii="Calibri" w:hAnsi="Calibri"/>
      <w:sz w:val="22"/>
    </w:rPr>
  </w:style>
  <w:style w:type="paragraph" w:styleId="22">
    <w:name w:val="Body Text 2"/>
    <w:basedOn w:val="a0"/>
    <w:link w:val="21"/>
    <w:rsid w:val="00361C69"/>
    <w:pPr>
      <w:spacing w:after="120" w:line="480" w:lineRule="auto"/>
    </w:pPr>
    <w:rPr>
      <w:rFonts w:ascii="Calibri" w:hAnsi="Calibri"/>
      <w:sz w:val="22"/>
    </w:rPr>
  </w:style>
  <w:style w:type="character" w:customStyle="1" w:styleId="210">
    <w:name w:val="Основной текст 2 Знак1"/>
    <w:basedOn w:val="a1"/>
    <w:link w:val="22"/>
    <w:uiPriority w:val="99"/>
    <w:semiHidden/>
    <w:rsid w:val="00361C69"/>
  </w:style>
  <w:style w:type="paragraph" w:customStyle="1" w:styleId="af1">
    <w:name w:val="Прижатый влево"/>
    <w:basedOn w:val="a0"/>
    <w:next w:val="a0"/>
    <w:rsid w:val="00361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  <w:lang w:eastAsia="ru-RU"/>
    </w:rPr>
  </w:style>
  <w:style w:type="paragraph" w:customStyle="1" w:styleId="af2">
    <w:name w:val="Отступ между таблицами"/>
    <w:basedOn w:val="a0"/>
    <w:rsid w:val="00361C69"/>
    <w:pPr>
      <w:spacing w:after="0" w:line="256" w:lineRule="auto"/>
    </w:pPr>
    <w:rPr>
      <w:rFonts w:ascii="Calibri" w:eastAsia="Times New Roman" w:hAnsi="Calibri"/>
      <w:sz w:val="2"/>
    </w:rPr>
  </w:style>
  <w:style w:type="paragraph" w:customStyle="1" w:styleId="31">
    <w:name w:val="Стиль3"/>
    <w:basedOn w:val="23"/>
    <w:rsid w:val="00361C69"/>
    <w:rPr>
      <w:rFonts w:ascii="Calibri" w:hAnsi="Calibri"/>
      <w:b w:val="0"/>
    </w:rPr>
  </w:style>
  <w:style w:type="paragraph" w:customStyle="1" w:styleId="23">
    <w:name w:val="Стиль2"/>
    <w:basedOn w:val="af3"/>
    <w:rsid w:val="00361C69"/>
    <w:pPr>
      <w:spacing w:line="12" w:lineRule="auto"/>
    </w:pPr>
    <w:rPr>
      <w:b/>
      <w:bCs w:val="0"/>
    </w:rPr>
  </w:style>
  <w:style w:type="paragraph" w:customStyle="1" w:styleId="af3">
    <w:name w:val="Отступ от таблицы"/>
    <w:basedOn w:val="a0"/>
    <w:rsid w:val="00361C69"/>
    <w:pPr>
      <w:spacing w:after="0" w:line="240" w:lineRule="auto"/>
    </w:pPr>
    <w:rPr>
      <w:rFonts w:eastAsia="Times New Roman"/>
      <w:bCs/>
      <w:color w:val="000000"/>
      <w:sz w:val="2"/>
      <w:szCs w:val="16"/>
    </w:rPr>
  </w:style>
  <w:style w:type="paragraph" w:customStyle="1" w:styleId="13">
    <w:name w:val="Стиль1"/>
    <w:basedOn w:val="a9"/>
    <w:rsid w:val="00361C69"/>
    <w:pPr>
      <w:spacing w:after="0" w:line="120" w:lineRule="auto"/>
      <w:contextualSpacing/>
      <w:jc w:val="center"/>
    </w:pPr>
  </w:style>
  <w:style w:type="character" w:customStyle="1" w:styleId="grame">
    <w:name w:val="grame"/>
    <w:rsid w:val="00361C69"/>
  </w:style>
  <w:style w:type="paragraph" w:customStyle="1" w:styleId="af4">
    <w:name w:val="Нормальный (таблица)"/>
    <w:basedOn w:val="a0"/>
    <w:next w:val="a0"/>
    <w:rsid w:val="00361C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rsid w:val="00361C69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5">
    <w:name w:val="Текст Знак"/>
    <w:link w:val="af6"/>
    <w:locked/>
    <w:rsid w:val="00361C69"/>
    <w:rPr>
      <w:rFonts w:ascii="Courier New" w:hAnsi="Courier New" w:cs="Courier New"/>
      <w:lang w:eastAsia="ru-RU"/>
    </w:rPr>
  </w:style>
  <w:style w:type="paragraph" w:styleId="af6">
    <w:name w:val="Plain Text"/>
    <w:basedOn w:val="a0"/>
    <w:link w:val="af5"/>
    <w:rsid w:val="00361C69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4">
    <w:name w:val="Текст Знак1"/>
    <w:basedOn w:val="a1"/>
    <w:link w:val="af6"/>
    <w:uiPriority w:val="99"/>
    <w:semiHidden/>
    <w:rsid w:val="00361C69"/>
    <w:rPr>
      <w:rFonts w:ascii="Consolas" w:hAnsi="Consolas" w:cs="Consolas"/>
      <w:sz w:val="21"/>
      <w:szCs w:val="21"/>
    </w:rPr>
  </w:style>
  <w:style w:type="paragraph" w:customStyle="1" w:styleId="15">
    <w:name w:val="Основной текст1"/>
    <w:basedOn w:val="a0"/>
    <w:rsid w:val="00361C69"/>
    <w:pPr>
      <w:shd w:val="clear" w:color="auto" w:fill="FFFFFF"/>
      <w:spacing w:before="600" w:after="0" w:line="322" w:lineRule="exact"/>
      <w:ind w:firstLine="700"/>
      <w:jc w:val="both"/>
    </w:pPr>
    <w:rPr>
      <w:rFonts w:eastAsia="Times New Roman"/>
      <w:color w:val="000000"/>
      <w:sz w:val="27"/>
      <w:szCs w:val="27"/>
      <w:lang w:eastAsia="ru-RU"/>
    </w:rPr>
  </w:style>
  <w:style w:type="paragraph" w:styleId="24">
    <w:name w:val="List 2"/>
    <w:basedOn w:val="a0"/>
    <w:rsid w:val="00361C69"/>
    <w:pPr>
      <w:spacing w:after="160" w:line="256" w:lineRule="auto"/>
      <w:ind w:left="566" w:hanging="283"/>
    </w:pPr>
    <w:rPr>
      <w:rFonts w:ascii="Calibri" w:eastAsia="Times New Roman" w:hAnsi="Calibri"/>
      <w:sz w:val="22"/>
    </w:rPr>
  </w:style>
  <w:style w:type="paragraph" w:styleId="32">
    <w:name w:val="List 3"/>
    <w:basedOn w:val="a0"/>
    <w:rsid w:val="00361C69"/>
    <w:pPr>
      <w:spacing w:after="160" w:line="256" w:lineRule="auto"/>
      <w:ind w:left="849" w:hanging="283"/>
    </w:pPr>
    <w:rPr>
      <w:rFonts w:ascii="Calibri" w:eastAsia="Times New Roman" w:hAnsi="Calibri"/>
      <w:sz w:val="22"/>
    </w:rPr>
  </w:style>
  <w:style w:type="paragraph" w:styleId="a">
    <w:name w:val="List Bullet"/>
    <w:basedOn w:val="a0"/>
    <w:rsid w:val="00361C69"/>
    <w:pPr>
      <w:numPr>
        <w:numId w:val="1"/>
      </w:numPr>
      <w:spacing w:after="160" w:line="256" w:lineRule="auto"/>
    </w:pPr>
    <w:rPr>
      <w:rFonts w:ascii="Calibri" w:eastAsia="Times New Roman" w:hAnsi="Calibri"/>
      <w:sz w:val="22"/>
    </w:rPr>
  </w:style>
  <w:style w:type="paragraph" w:styleId="25">
    <w:name w:val="List Continue 2"/>
    <w:basedOn w:val="a0"/>
    <w:rsid w:val="00361C69"/>
    <w:pPr>
      <w:spacing w:after="120" w:line="256" w:lineRule="auto"/>
      <w:ind w:left="566"/>
    </w:pPr>
    <w:rPr>
      <w:rFonts w:ascii="Calibri" w:eastAsia="Times New Roman" w:hAnsi="Calibri"/>
      <w:sz w:val="22"/>
    </w:rPr>
  </w:style>
  <w:style w:type="paragraph" w:styleId="af7">
    <w:name w:val="Body Text"/>
    <w:basedOn w:val="a0"/>
    <w:link w:val="af8"/>
    <w:rsid w:val="00361C69"/>
    <w:pPr>
      <w:spacing w:after="120" w:line="256" w:lineRule="auto"/>
    </w:pPr>
    <w:rPr>
      <w:rFonts w:ascii="Calibri" w:eastAsia="Times New Roman" w:hAnsi="Calibri"/>
      <w:sz w:val="22"/>
    </w:rPr>
  </w:style>
  <w:style w:type="character" w:customStyle="1" w:styleId="af8">
    <w:name w:val="Основной текст Знак"/>
    <w:basedOn w:val="a1"/>
    <w:link w:val="af7"/>
    <w:rsid w:val="00361C69"/>
    <w:rPr>
      <w:rFonts w:ascii="Calibri" w:eastAsia="Times New Roman" w:hAnsi="Calibri"/>
      <w:sz w:val="22"/>
    </w:rPr>
  </w:style>
  <w:style w:type="paragraph" w:styleId="af9">
    <w:name w:val="Body Text Indent"/>
    <w:basedOn w:val="a0"/>
    <w:link w:val="afa"/>
    <w:rsid w:val="00361C69"/>
    <w:pPr>
      <w:spacing w:after="120" w:line="256" w:lineRule="auto"/>
      <w:ind w:left="283"/>
    </w:pPr>
    <w:rPr>
      <w:rFonts w:ascii="Calibri" w:eastAsia="Times New Roman" w:hAnsi="Calibri"/>
      <w:sz w:val="22"/>
    </w:rPr>
  </w:style>
  <w:style w:type="character" w:customStyle="1" w:styleId="afa">
    <w:name w:val="Основной текст с отступом Знак"/>
    <w:basedOn w:val="a1"/>
    <w:link w:val="af9"/>
    <w:rsid w:val="00361C69"/>
    <w:rPr>
      <w:rFonts w:ascii="Calibri" w:eastAsia="Times New Roman" w:hAnsi="Calibri"/>
      <w:sz w:val="22"/>
    </w:rPr>
  </w:style>
  <w:style w:type="paragraph" w:styleId="afb">
    <w:name w:val="Body Text First Indent"/>
    <w:basedOn w:val="af7"/>
    <w:link w:val="afc"/>
    <w:rsid w:val="00361C69"/>
    <w:pPr>
      <w:ind w:firstLine="210"/>
    </w:pPr>
  </w:style>
  <w:style w:type="character" w:customStyle="1" w:styleId="afc">
    <w:name w:val="Красная строка Знак"/>
    <w:basedOn w:val="af8"/>
    <w:link w:val="afb"/>
    <w:rsid w:val="00361C69"/>
  </w:style>
  <w:style w:type="paragraph" w:styleId="afd">
    <w:name w:val="List Paragraph"/>
    <w:basedOn w:val="a0"/>
    <w:uiPriority w:val="34"/>
    <w:qFormat/>
    <w:rsid w:val="00361C69"/>
    <w:pPr>
      <w:spacing w:after="160" w:line="256" w:lineRule="auto"/>
      <w:ind w:left="720"/>
      <w:contextualSpacing/>
    </w:pPr>
    <w:rPr>
      <w:rFonts w:ascii="Calibri" w:eastAsia="Times New Roman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39BE5-E980-470A-AAA6-4D622EA9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12</Pages>
  <Words>3764</Words>
  <Characters>21456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FedorovaIA</dc:creator>
  <cp:keywords/>
  <dc:description/>
  <cp:lastModifiedBy>FedorovaIA</cp:lastModifiedBy>
  <cp:revision>11</cp:revision>
  <cp:lastPrinted>2019-03-01T07:49:00Z</cp:lastPrinted>
  <dcterms:created xsi:type="dcterms:W3CDTF">2019-02-28T04:55:00Z</dcterms:created>
  <dcterms:modified xsi:type="dcterms:W3CDTF">2019-03-01T07:49:00Z</dcterms:modified>
</cp:coreProperties>
</file>